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374A" w14:textId="77777777" w:rsidR="0003339D" w:rsidRPr="00DC3A02" w:rsidRDefault="0003339D" w:rsidP="009D0E42">
      <w:pPr>
        <w:pStyle w:val="Title"/>
        <w:rPr>
          <w:vertAlign w:val="subscript"/>
        </w:rPr>
      </w:pPr>
      <w:bookmarkStart w:id="0" w:name="_GoBack"/>
      <w:bookmarkEnd w:id="0"/>
    </w:p>
    <w:p w14:paraId="6D9691AD" w14:textId="77777777" w:rsidR="0003339D" w:rsidRDefault="0003339D" w:rsidP="0003339D">
      <w:pPr>
        <w:pStyle w:val="Title"/>
      </w:pPr>
      <w:r>
        <w:t>JOB DESCRIPTION</w:t>
      </w:r>
    </w:p>
    <w:p w14:paraId="52C3ED72" w14:textId="77777777" w:rsidR="0003339D" w:rsidRDefault="0003339D" w:rsidP="000F2652">
      <w:pPr>
        <w:tabs>
          <w:tab w:val="left" w:pos="2800"/>
        </w:tabs>
        <w:spacing w:line="360" w:lineRule="auto"/>
        <w:jc w:val="both"/>
        <w:rPr>
          <w:rFonts w:cs="Arial"/>
          <w:b/>
        </w:rPr>
      </w:pPr>
    </w:p>
    <w:p w14:paraId="1E86C5DC" w14:textId="5D0956F9" w:rsidR="0003339D" w:rsidRDefault="0003339D" w:rsidP="00B9046C">
      <w:pPr>
        <w:tabs>
          <w:tab w:val="left" w:pos="2800"/>
        </w:tabs>
        <w:ind w:left="2800" w:hanging="2800"/>
        <w:jc w:val="both"/>
        <w:rPr>
          <w:rFonts w:ascii="Arial" w:hAnsi="Arial" w:cs="Arial"/>
          <w:b/>
        </w:rPr>
      </w:pPr>
      <w:r w:rsidRPr="00851256">
        <w:rPr>
          <w:rFonts w:ascii="Arial" w:hAnsi="Arial" w:cs="Arial"/>
          <w:b/>
        </w:rPr>
        <w:t>Job Title:</w:t>
      </w:r>
      <w:r w:rsidRPr="00851256">
        <w:rPr>
          <w:rFonts w:ascii="Arial" w:hAnsi="Arial" w:cs="Arial"/>
          <w:b/>
        </w:rPr>
        <w:tab/>
      </w:r>
      <w:r w:rsidR="00FE0592">
        <w:rPr>
          <w:rFonts w:ascii="Arial" w:hAnsi="Arial" w:cs="Arial"/>
          <w:b/>
        </w:rPr>
        <w:t>Hospitality</w:t>
      </w:r>
      <w:r w:rsidR="00091AD9" w:rsidRPr="00091AD9">
        <w:rPr>
          <w:rFonts w:ascii="Arial" w:hAnsi="Arial" w:cs="Arial"/>
          <w:b/>
        </w:rPr>
        <w:t xml:space="preserve"> </w:t>
      </w:r>
      <w:r w:rsidR="007A3922">
        <w:rPr>
          <w:rFonts w:ascii="Arial" w:hAnsi="Arial" w:cs="Arial"/>
          <w:b/>
        </w:rPr>
        <w:t>Supervisor</w:t>
      </w:r>
      <w:r w:rsidR="00FC0828">
        <w:rPr>
          <w:rFonts w:ascii="Arial" w:hAnsi="Arial" w:cs="Arial"/>
          <w:b/>
        </w:rPr>
        <w:t xml:space="preserve"> – </w:t>
      </w:r>
      <w:r w:rsidR="00FC52B7">
        <w:rPr>
          <w:rFonts w:ascii="Arial" w:hAnsi="Arial" w:cs="Arial"/>
          <w:b/>
        </w:rPr>
        <w:t>Queen’s Theatre Barnstaple &amp; Landmark, Ilfracombe</w:t>
      </w:r>
    </w:p>
    <w:p w14:paraId="1BC044E5" w14:textId="77777777" w:rsidR="008811E1" w:rsidRDefault="008A3659" w:rsidP="00FC52B7">
      <w:pPr>
        <w:tabs>
          <w:tab w:val="left" w:pos="2800"/>
        </w:tabs>
        <w:ind w:left="2800" w:hanging="2800"/>
        <w:jc w:val="both"/>
        <w:rPr>
          <w:rFonts w:ascii="Arial" w:hAnsi="Arial" w:cs="Arial"/>
        </w:rPr>
      </w:pPr>
      <w:r>
        <w:rPr>
          <w:rFonts w:ascii="Arial" w:hAnsi="Arial" w:cs="Arial"/>
          <w:b/>
        </w:rPr>
        <w:t>Reporting to:</w:t>
      </w:r>
      <w:r>
        <w:rPr>
          <w:rFonts w:ascii="Arial" w:hAnsi="Arial" w:cs="Arial"/>
          <w:b/>
        </w:rPr>
        <w:tab/>
      </w:r>
      <w:r w:rsidR="00085A21">
        <w:rPr>
          <w:rFonts w:ascii="Arial" w:hAnsi="Arial" w:cs="Arial"/>
        </w:rPr>
        <w:t>Hospitality Manager</w:t>
      </w:r>
      <w:r w:rsidR="00085A21" w:rsidRPr="00085A21">
        <w:rPr>
          <w:rFonts w:ascii="Arial" w:hAnsi="Arial" w:cs="Arial"/>
        </w:rPr>
        <w:t xml:space="preserve"> </w:t>
      </w:r>
    </w:p>
    <w:p w14:paraId="2E1B541F" w14:textId="5806E65C" w:rsidR="00FC52B7" w:rsidRDefault="0003339D" w:rsidP="00FC52B7">
      <w:pPr>
        <w:tabs>
          <w:tab w:val="left" w:pos="2800"/>
        </w:tabs>
        <w:ind w:left="2800" w:hanging="2800"/>
        <w:jc w:val="both"/>
        <w:rPr>
          <w:rFonts w:ascii="Arial" w:hAnsi="Arial" w:cs="Arial"/>
          <w:b/>
        </w:rPr>
      </w:pPr>
      <w:r w:rsidRPr="00851256">
        <w:rPr>
          <w:rFonts w:ascii="Arial" w:hAnsi="Arial" w:cs="Arial"/>
          <w:b/>
        </w:rPr>
        <w:t>Place of Work:</w:t>
      </w:r>
      <w:r w:rsidRPr="00851256">
        <w:rPr>
          <w:rFonts w:ascii="Arial" w:hAnsi="Arial" w:cs="Arial"/>
        </w:rPr>
        <w:tab/>
      </w:r>
      <w:r w:rsidR="00FC52B7">
        <w:rPr>
          <w:rFonts w:ascii="Arial" w:hAnsi="Arial" w:cs="Arial"/>
          <w:b/>
        </w:rPr>
        <w:t>Queen’s Theatre Barnstaple &amp; Landmark, Ilfracombe</w:t>
      </w:r>
    </w:p>
    <w:p w14:paraId="68E78DE3" w14:textId="1F2F5DDE"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Hours of Work:</w:t>
      </w:r>
      <w:r w:rsidRPr="00851256">
        <w:rPr>
          <w:rFonts w:ascii="Arial" w:hAnsi="Arial" w:cs="Arial"/>
        </w:rPr>
        <w:tab/>
      </w:r>
      <w:r w:rsidR="00FC52B7">
        <w:rPr>
          <w:rFonts w:ascii="Arial" w:hAnsi="Arial" w:cs="Arial"/>
        </w:rPr>
        <w:t xml:space="preserve">Annualised hours contract </w:t>
      </w:r>
    </w:p>
    <w:p w14:paraId="163B3461" w14:textId="6EC18A3F"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Salary:</w:t>
      </w:r>
      <w:r w:rsidRPr="00851256">
        <w:rPr>
          <w:rFonts w:ascii="Arial" w:hAnsi="Arial" w:cs="Arial"/>
          <w:b/>
        </w:rPr>
        <w:tab/>
      </w:r>
      <w:r w:rsidR="00091AD9" w:rsidRPr="000B26B5">
        <w:rPr>
          <w:rFonts w:ascii="Arial" w:hAnsi="Arial" w:cs="Arial"/>
        </w:rPr>
        <w:t>£</w:t>
      </w:r>
      <w:r w:rsidR="00F45CED">
        <w:rPr>
          <w:rFonts w:ascii="Arial" w:hAnsi="Arial" w:cs="Arial"/>
        </w:rPr>
        <w:t>22,880</w:t>
      </w:r>
    </w:p>
    <w:p w14:paraId="78552AD4" w14:textId="7CADC844"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 xml:space="preserve">Contract: </w:t>
      </w:r>
      <w:r w:rsidRPr="00851256">
        <w:rPr>
          <w:rFonts w:ascii="Arial" w:hAnsi="Arial" w:cs="Arial"/>
          <w:b/>
        </w:rPr>
        <w:tab/>
      </w:r>
      <w:r w:rsidR="00FC52B7">
        <w:rPr>
          <w:rFonts w:ascii="Arial" w:hAnsi="Arial" w:cs="Arial"/>
        </w:rPr>
        <w:t xml:space="preserve">Full time </w:t>
      </w:r>
    </w:p>
    <w:p w14:paraId="264954DA" w14:textId="78172BEE" w:rsidR="00851256" w:rsidRPr="00F34E88" w:rsidRDefault="0003339D" w:rsidP="00F34E88">
      <w:pPr>
        <w:tabs>
          <w:tab w:val="left" w:pos="2800"/>
        </w:tabs>
        <w:spacing w:line="276" w:lineRule="auto"/>
        <w:ind w:left="2800" w:right="-285" w:hanging="2800"/>
        <w:rPr>
          <w:rFonts w:ascii="Arial" w:hAnsi="Arial" w:cs="Arial"/>
          <w:b/>
          <w:highlight w:val="yellow"/>
        </w:rPr>
      </w:pPr>
      <w:r w:rsidRPr="00851256">
        <w:rPr>
          <w:rFonts w:ascii="Arial" w:hAnsi="Arial" w:cs="Arial"/>
          <w:b/>
        </w:rPr>
        <w:t>Start Date:</w:t>
      </w:r>
      <w:r w:rsidRPr="00851256">
        <w:rPr>
          <w:rFonts w:ascii="Arial" w:hAnsi="Arial" w:cs="Arial"/>
          <w:b/>
        </w:rPr>
        <w:tab/>
      </w:r>
      <w:r w:rsidR="00C83922" w:rsidRPr="00C83922">
        <w:rPr>
          <w:rFonts w:ascii="Arial" w:hAnsi="Arial" w:cs="Arial"/>
        </w:rPr>
        <w:t>ASAP</w:t>
      </w:r>
    </w:p>
    <w:p w14:paraId="628692DD" w14:textId="77777777" w:rsidR="00FE0592" w:rsidRDefault="00FE0592" w:rsidP="00F34E88">
      <w:pPr>
        <w:spacing w:line="276" w:lineRule="auto"/>
        <w:rPr>
          <w:rFonts w:ascii="Arial" w:hAnsi="Arial" w:cs="Arial"/>
        </w:rPr>
      </w:pPr>
    </w:p>
    <w:p w14:paraId="5FBD123B" w14:textId="77777777" w:rsidR="00FE0592" w:rsidRDefault="00FE0592" w:rsidP="00F34E88">
      <w:pPr>
        <w:spacing w:line="276" w:lineRule="auto"/>
        <w:rPr>
          <w:rFonts w:ascii="Arial" w:hAnsi="Arial" w:cs="Arial"/>
        </w:rPr>
      </w:pPr>
    </w:p>
    <w:p w14:paraId="386A6691" w14:textId="4C7924B0" w:rsidR="00FC0828" w:rsidRPr="000274CB" w:rsidRDefault="000274CB" w:rsidP="00FC0828">
      <w:pPr>
        <w:spacing w:line="276" w:lineRule="auto"/>
        <w:jc w:val="both"/>
        <w:rPr>
          <w:rFonts w:ascii="Arial" w:hAnsi="Arial" w:cs="Arial"/>
          <w:b/>
        </w:rPr>
      </w:pPr>
      <w:r w:rsidRPr="000274CB">
        <w:rPr>
          <w:rFonts w:ascii="Arial" w:hAnsi="Arial" w:cs="Arial"/>
          <w:b/>
        </w:rPr>
        <w:t>About Selladoor Venues</w:t>
      </w:r>
    </w:p>
    <w:p w14:paraId="5E814156" w14:textId="1FB4726F" w:rsidR="000274CB" w:rsidRDefault="000274CB" w:rsidP="00FC0828">
      <w:pPr>
        <w:spacing w:line="276" w:lineRule="auto"/>
        <w:jc w:val="both"/>
        <w:rPr>
          <w:rFonts w:ascii="Arial" w:hAnsi="Arial" w:cs="Arial"/>
        </w:rPr>
      </w:pPr>
    </w:p>
    <w:p w14:paraId="6E448785" w14:textId="77777777" w:rsidR="000274CB" w:rsidRDefault="000274CB" w:rsidP="000274CB">
      <w:pPr>
        <w:jc w:val="both"/>
        <w:rPr>
          <w:rStyle w:val="lt-line-clampraw-line"/>
          <w:rFonts w:asciiTheme="minorHAnsi" w:hAnsiTheme="minorHAnsi"/>
        </w:rPr>
      </w:pPr>
      <w:r>
        <w:t xml:space="preserve">Selladoor Venues are a group of exceptional regional venues with a shared mission of developing local talent, presenting first class work, producing work of national and international importance – and being a theatre for everyone within their communities. </w:t>
      </w:r>
      <w:r>
        <w:rPr>
          <w:rStyle w:val="lt-line-clampraw-line"/>
        </w:rPr>
        <w:t>The venue group comprises the Queen Theatre, Barnstaple (650 seats), Landmark Theatre, Ilfracombe (450 seats), the New Theatre Peterborough (1,100 seats) and the Key Theatre Peterborough(112 &amp; 360 seats) .  The group has ambitions of growing and federating more buildings with a similar approach and ethos – and is putting together a team of strong-minded leaders to build a business of excellence in venue management with a firm eye on growth and development.</w:t>
      </w:r>
    </w:p>
    <w:p w14:paraId="560FFE77" w14:textId="77777777" w:rsidR="000274CB" w:rsidRDefault="000274CB" w:rsidP="000274CB">
      <w:pPr>
        <w:jc w:val="both"/>
        <w:rPr>
          <w:rStyle w:val="lt-line-clampraw-line"/>
        </w:rPr>
      </w:pPr>
    </w:p>
    <w:p w14:paraId="3EA1EC87" w14:textId="77777777" w:rsidR="000274CB" w:rsidRDefault="000274CB" w:rsidP="000274CB">
      <w:pPr>
        <w:jc w:val="both"/>
        <w:rPr>
          <w:rStyle w:val="lt-line-clampraw-line"/>
        </w:rPr>
      </w:pPr>
      <w:r>
        <w:rPr>
          <w:rStyle w:val="lt-line-clampraw-line"/>
        </w:rPr>
        <w:t>The business will be transitioning to a charitable company (Landmark Theatres Ltd) and building on its foundations of presenting top quality theatre to its local audiences. The company has strong foundations in generating income as commercially driven businesses, driving trade and strong attendance. But newly found relationships with key stakeholders such as the Arts Council England have broadened the companies’ ambitions against their Let’s Create Strategy – and the business now has a strong need and argument for regular public subsidy.</w:t>
      </w:r>
    </w:p>
    <w:p w14:paraId="64FBD3F4" w14:textId="77777777" w:rsidR="000274CB" w:rsidRDefault="000274CB" w:rsidP="000274CB">
      <w:pPr>
        <w:jc w:val="both"/>
        <w:rPr>
          <w:rStyle w:val="lt-line-clampraw-line"/>
        </w:rPr>
      </w:pPr>
    </w:p>
    <w:p w14:paraId="2BFF1A79" w14:textId="77777777" w:rsidR="000274CB" w:rsidRDefault="000274CB" w:rsidP="000274CB">
      <w:pPr>
        <w:jc w:val="both"/>
        <w:rPr>
          <w:rFonts w:cstheme="minorHAnsi"/>
          <w:color w:val="000000"/>
        </w:rPr>
      </w:pPr>
      <w:r>
        <w:rPr>
          <w:rFonts w:cstheme="minorHAnsi"/>
          <w:color w:val="000000"/>
        </w:rPr>
        <w:t>Selladoor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w:t>
      </w:r>
      <w:proofErr w:type="spellStart"/>
      <w:r>
        <w:rPr>
          <w:rFonts w:cstheme="minorHAnsi"/>
          <w:color w:val="000000"/>
        </w:rPr>
        <w:t>Ddeaf</w:t>
      </w:r>
      <w:proofErr w:type="spellEnd"/>
      <w:r>
        <w:rPr>
          <w:rFonts w:cstheme="minorHAnsi"/>
          <w:color w:val="000000"/>
        </w:rPr>
        <w:t>, disabled, those who are early in their careers or come from groups who experience racial inequality.</w:t>
      </w:r>
    </w:p>
    <w:p w14:paraId="74A75DD5" w14:textId="77777777" w:rsidR="000274CB" w:rsidRDefault="000274CB" w:rsidP="000274CB">
      <w:pPr>
        <w:jc w:val="both"/>
        <w:rPr>
          <w:rFonts w:cstheme="minorHAnsi"/>
          <w:color w:val="000000"/>
        </w:rPr>
      </w:pPr>
    </w:p>
    <w:p w14:paraId="53C7B854" w14:textId="65E20251" w:rsidR="000274CB" w:rsidRDefault="000274CB" w:rsidP="000274CB">
      <w:pPr>
        <w:rPr>
          <w:rFonts w:cstheme="minorBidi"/>
        </w:rPr>
      </w:pPr>
      <w:r>
        <w:t>We are committed to protecting the privacy and security of your personal information. If you would like to see a copy of our privacy notice please write to allison.jones@selladoorvenues.com</w:t>
      </w:r>
    </w:p>
    <w:p w14:paraId="2FF74369" w14:textId="77777777" w:rsidR="000274CB" w:rsidRDefault="000274CB" w:rsidP="000274CB">
      <w:pPr>
        <w:jc w:val="both"/>
      </w:pPr>
      <w:r>
        <w:t xml:space="preserve">Selladoor Venues 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14:paraId="6896DF45" w14:textId="77777777" w:rsidR="000274CB" w:rsidRDefault="000274CB" w:rsidP="00FC0828">
      <w:pPr>
        <w:spacing w:line="276" w:lineRule="auto"/>
        <w:jc w:val="both"/>
        <w:rPr>
          <w:rFonts w:ascii="Arial" w:hAnsi="Arial" w:cs="Arial"/>
        </w:rPr>
      </w:pPr>
    </w:p>
    <w:p w14:paraId="0B583570" w14:textId="77777777" w:rsidR="00FC0828" w:rsidRDefault="00FC0828" w:rsidP="00FC0828">
      <w:pPr>
        <w:spacing w:line="276" w:lineRule="auto"/>
        <w:jc w:val="both"/>
        <w:rPr>
          <w:rFonts w:ascii="Arial" w:hAnsi="Arial" w:cs="Arial"/>
        </w:rPr>
      </w:pPr>
    </w:p>
    <w:p w14:paraId="1753537B" w14:textId="500D5924" w:rsidR="001E4476" w:rsidRDefault="001E4476" w:rsidP="00FE0592">
      <w:pPr>
        <w:spacing w:line="276" w:lineRule="auto"/>
        <w:jc w:val="both"/>
        <w:rPr>
          <w:rFonts w:ascii="Arial" w:hAnsi="Arial" w:cs="Arial"/>
        </w:rPr>
      </w:pPr>
    </w:p>
    <w:p w14:paraId="5ECFC67D" w14:textId="77777777" w:rsidR="00FE0592" w:rsidRDefault="00FE0592" w:rsidP="00F34E88">
      <w:pPr>
        <w:spacing w:line="276" w:lineRule="auto"/>
        <w:rPr>
          <w:rFonts w:ascii="Arial" w:hAnsi="Arial" w:cs="Arial"/>
        </w:rPr>
      </w:pPr>
    </w:p>
    <w:p w14:paraId="63FEA1D1" w14:textId="0142B280" w:rsidR="00FE0592" w:rsidRDefault="00FE0592" w:rsidP="00F34E88">
      <w:pPr>
        <w:spacing w:line="276" w:lineRule="auto"/>
        <w:rPr>
          <w:rFonts w:ascii="Arial" w:hAnsi="Arial" w:cs="Arial"/>
        </w:rPr>
      </w:pPr>
    </w:p>
    <w:p w14:paraId="76C689A6" w14:textId="57FD4B62" w:rsidR="001C67FF" w:rsidRDefault="001C67FF" w:rsidP="00F34E88">
      <w:pPr>
        <w:spacing w:line="276" w:lineRule="auto"/>
        <w:rPr>
          <w:rFonts w:ascii="Arial" w:hAnsi="Arial" w:cs="Arial"/>
        </w:rPr>
      </w:pPr>
    </w:p>
    <w:p w14:paraId="2B41D9D3" w14:textId="22056C61" w:rsidR="002C407B" w:rsidRPr="000274CB" w:rsidRDefault="000274CB" w:rsidP="00F34E88">
      <w:pPr>
        <w:spacing w:line="276" w:lineRule="auto"/>
        <w:rPr>
          <w:rFonts w:ascii="Arial" w:hAnsi="Arial" w:cs="Arial"/>
          <w:b/>
        </w:rPr>
      </w:pPr>
      <w:r w:rsidRPr="000274CB">
        <w:rPr>
          <w:rFonts w:ascii="Arial" w:hAnsi="Arial" w:cs="Arial"/>
          <w:b/>
        </w:rPr>
        <w:t xml:space="preserve">About the role </w:t>
      </w:r>
    </w:p>
    <w:p w14:paraId="0E95513C" w14:textId="77777777" w:rsidR="002C407B" w:rsidRDefault="002C407B" w:rsidP="00F34E88">
      <w:pPr>
        <w:spacing w:line="276" w:lineRule="auto"/>
        <w:rPr>
          <w:rFonts w:ascii="Arial" w:hAnsi="Arial" w:cs="Arial"/>
        </w:rPr>
      </w:pPr>
    </w:p>
    <w:p w14:paraId="0E24659A" w14:textId="77777777" w:rsidR="001A4830" w:rsidRDefault="001A4830" w:rsidP="00F34E88">
      <w:pPr>
        <w:spacing w:line="276" w:lineRule="auto"/>
        <w:rPr>
          <w:rFonts w:ascii="Arial" w:hAnsi="Arial" w:cs="Arial"/>
          <w:b/>
          <w:u w:val="single"/>
        </w:rPr>
      </w:pPr>
    </w:p>
    <w:p w14:paraId="21C0A189" w14:textId="15523769" w:rsidR="000F6BF8" w:rsidRPr="000F6BF8" w:rsidRDefault="000F6BF8" w:rsidP="00F34E88">
      <w:pPr>
        <w:spacing w:line="276" w:lineRule="auto"/>
        <w:rPr>
          <w:rFonts w:ascii="Arial" w:hAnsi="Arial" w:cs="Arial"/>
          <w:b/>
          <w:u w:val="single"/>
        </w:rPr>
      </w:pPr>
      <w:r>
        <w:rPr>
          <w:rFonts w:ascii="Arial" w:hAnsi="Arial" w:cs="Arial"/>
          <w:b/>
          <w:u w:val="single"/>
        </w:rPr>
        <w:t>Key Responsibilities</w:t>
      </w:r>
    </w:p>
    <w:p w14:paraId="7601BC37" w14:textId="77777777" w:rsidR="000F6BF8" w:rsidRDefault="000F6BF8" w:rsidP="00F34E88">
      <w:pPr>
        <w:spacing w:line="276" w:lineRule="auto"/>
        <w:rPr>
          <w:rFonts w:ascii="Arial" w:hAnsi="Arial" w:cs="Arial"/>
          <w:b/>
        </w:rPr>
      </w:pPr>
    </w:p>
    <w:p w14:paraId="3A92CB28" w14:textId="1AB46C5C" w:rsidR="00FE0592" w:rsidRPr="00611CF2" w:rsidRDefault="00611CF2" w:rsidP="00F34E88">
      <w:pPr>
        <w:spacing w:line="276" w:lineRule="auto"/>
        <w:rPr>
          <w:rFonts w:ascii="Arial" w:hAnsi="Arial" w:cs="Arial"/>
          <w:b/>
        </w:rPr>
      </w:pPr>
      <w:r w:rsidRPr="00611CF2">
        <w:rPr>
          <w:rFonts w:ascii="Arial" w:hAnsi="Arial" w:cs="Arial"/>
          <w:b/>
        </w:rPr>
        <w:t xml:space="preserve">Business Development </w:t>
      </w:r>
    </w:p>
    <w:p w14:paraId="2C889D84" w14:textId="77777777" w:rsidR="00FE0592" w:rsidRDefault="00FE0592" w:rsidP="00F34E88">
      <w:pPr>
        <w:spacing w:line="276" w:lineRule="auto"/>
        <w:rPr>
          <w:rFonts w:ascii="Arial" w:hAnsi="Arial" w:cs="Arial"/>
        </w:rPr>
      </w:pPr>
    </w:p>
    <w:p w14:paraId="203DF66A" w14:textId="4911978F" w:rsidR="006E32DF" w:rsidRPr="00AD2412" w:rsidRDefault="002C407B" w:rsidP="00ED3559">
      <w:pPr>
        <w:pStyle w:val="ListParagraph"/>
        <w:numPr>
          <w:ilvl w:val="0"/>
          <w:numId w:val="32"/>
        </w:numPr>
        <w:spacing w:line="276" w:lineRule="auto"/>
        <w:jc w:val="both"/>
        <w:rPr>
          <w:rFonts w:ascii="Arial" w:hAnsi="Arial" w:cs="Arial"/>
        </w:rPr>
      </w:pPr>
      <w:r>
        <w:rPr>
          <w:rFonts w:ascii="Arial" w:hAnsi="Arial" w:cs="Arial"/>
        </w:rPr>
        <w:t>Ensure the venue</w:t>
      </w:r>
      <w:r w:rsidR="003274C6">
        <w:rPr>
          <w:rFonts w:ascii="Arial" w:hAnsi="Arial" w:cs="Arial"/>
        </w:rPr>
        <w:t xml:space="preserve"> and staff are operating within licensing and legal boundaries at all times;</w:t>
      </w:r>
    </w:p>
    <w:p w14:paraId="1F47C752" w14:textId="119E8F1E" w:rsidR="00AD2412" w:rsidRDefault="00E827E6" w:rsidP="00ED3559">
      <w:pPr>
        <w:pStyle w:val="ListParagraph"/>
        <w:numPr>
          <w:ilvl w:val="0"/>
          <w:numId w:val="32"/>
        </w:numPr>
        <w:spacing w:line="276" w:lineRule="auto"/>
        <w:jc w:val="both"/>
        <w:rPr>
          <w:rFonts w:ascii="Arial" w:hAnsi="Arial" w:cs="Arial"/>
        </w:rPr>
      </w:pPr>
      <w:r>
        <w:rPr>
          <w:rFonts w:ascii="Arial" w:hAnsi="Arial" w:cs="Arial"/>
        </w:rPr>
        <w:t xml:space="preserve">Input into the growth of the business by proposing </w:t>
      </w:r>
      <w:r w:rsidR="002C407B">
        <w:rPr>
          <w:rFonts w:ascii="Arial" w:hAnsi="Arial" w:cs="Arial"/>
        </w:rPr>
        <w:t>new opportunities for the venue</w:t>
      </w:r>
      <w:r>
        <w:rPr>
          <w:rFonts w:ascii="Arial" w:hAnsi="Arial" w:cs="Arial"/>
        </w:rPr>
        <w:t xml:space="preserve"> in a creative manner;</w:t>
      </w:r>
    </w:p>
    <w:p w14:paraId="6F403F8E" w14:textId="16026C97" w:rsidR="00891B0A" w:rsidRPr="00AD2412" w:rsidRDefault="002C407B" w:rsidP="00ED3559">
      <w:pPr>
        <w:pStyle w:val="ListParagraph"/>
        <w:numPr>
          <w:ilvl w:val="0"/>
          <w:numId w:val="32"/>
        </w:numPr>
        <w:spacing w:line="276" w:lineRule="auto"/>
        <w:jc w:val="both"/>
        <w:rPr>
          <w:rFonts w:ascii="Arial" w:hAnsi="Arial" w:cs="Arial"/>
        </w:rPr>
      </w:pPr>
      <w:r>
        <w:rPr>
          <w:rFonts w:ascii="Arial" w:hAnsi="Arial" w:cs="Arial"/>
        </w:rPr>
        <w:t>Consistently promote the venue</w:t>
      </w:r>
      <w:r w:rsidR="00E827E6">
        <w:rPr>
          <w:rFonts w:ascii="Arial" w:hAnsi="Arial" w:cs="Arial"/>
        </w:rPr>
        <w:t xml:space="preserve"> and the Company in a positive manner, acting as an ambassador.</w:t>
      </w:r>
    </w:p>
    <w:p w14:paraId="311B0A40" w14:textId="6CBB5491" w:rsidR="00B215E8" w:rsidRPr="00AD2412" w:rsidRDefault="00B215E8" w:rsidP="00747249">
      <w:pPr>
        <w:spacing w:line="276" w:lineRule="auto"/>
        <w:jc w:val="both"/>
        <w:rPr>
          <w:rFonts w:ascii="Arial" w:hAnsi="Arial" w:cs="Arial"/>
        </w:rPr>
      </w:pPr>
    </w:p>
    <w:p w14:paraId="7DE33E24" w14:textId="77777777" w:rsidR="00ED3559" w:rsidRPr="00AD2412" w:rsidRDefault="00ED3559" w:rsidP="00ED3559">
      <w:pPr>
        <w:spacing w:line="276" w:lineRule="auto"/>
        <w:jc w:val="both"/>
        <w:rPr>
          <w:rFonts w:ascii="Arial" w:hAnsi="Arial" w:cs="Arial"/>
          <w:b/>
        </w:rPr>
      </w:pPr>
      <w:r w:rsidRPr="00AD2412">
        <w:rPr>
          <w:rFonts w:ascii="Arial" w:hAnsi="Arial" w:cs="Arial"/>
          <w:b/>
        </w:rPr>
        <w:t>Line Management, Recruitment and Training</w:t>
      </w:r>
    </w:p>
    <w:p w14:paraId="11D3DAA6" w14:textId="77777777" w:rsidR="00ED3559" w:rsidRPr="00AD2412" w:rsidRDefault="00ED3559" w:rsidP="00ED3559">
      <w:pPr>
        <w:spacing w:line="276" w:lineRule="auto"/>
        <w:jc w:val="both"/>
        <w:rPr>
          <w:rFonts w:ascii="Arial" w:hAnsi="Arial" w:cs="Arial"/>
          <w:b/>
        </w:rPr>
      </w:pPr>
    </w:p>
    <w:p w14:paraId="3778B93E" w14:textId="263444F9" w:rsidR="00B423B5" w:rsidRDefault="00B423B5" w:rsidP="003274C6">
      <w:pPr>
        <w:pStyle w:val="ListParagraph"/>
        <w:numPr>
          <w:ilvl w:val="0"/>
          <w:numId w:val="32"/>
        </w:numPr>
        <w:spacing w:line="276" w:lineRule="auto"/>
        <w:jc w:val="both"/>
        <w:rPr>
          <w:rFonts w:ascii="Arial" w:hAnsi="Arial" w:cs="Arial"/>
        </w:rPr>
      </w:pPr>
      <w:r>
        <w:rPr>
          <w:rFonts w:ascii="Arial" w:hAnsi="Arial" w:cs="Arial"/>
        </w:rPr>
        <w:t xml:space="preserve">Direct, </w:t>
      </w:r>
      <w:r w:rsidR="001A4830">
        <w:rPr>
          <w:rFonts w:ascii="Arial" w:hAnsi="Arial" w:cs="Arial"/>
        </w:rPr>
        <w:t>supervise</w:t>
      </w:r>
      <w:r>
        <w:rPr>
          <w:rFonts w:ascii="Arial" w:hAnsi="Arial" w:cs="Arial"/>
        </w:rPr>
        <w:t xml:space="preserve"> and motivate the team in order to achieve business targets;</w:t>
      </w:r>
    </w:p>
    <w:p w14:paraId="1B977C8D" w14:textId="2C9050CE" w:rsidR="00ED3559" w:rsidRPr="003274C6" w:rsidRDefault="00AB5862" w:rsidP="003274C6">
      <w:pPr>
        <w:pStyle w:val="ListParagraph"/>
        <w:numPr>
          <w:ilvl w:val="0"/>
          <w:numId w:val="32"/>
        </w:numPr>
        <w:spacing w:line="276" w:lineRule="auto"/>
        <w:jc w:val="both"/>
        <w:rPr>
          <w:rFonts w:ascii="Arial" w:hAnsi="Arial" w:cs="Arial"/>
        </w:rPr>
      </w:pPr>
      <w:r>
        <w:rPr>
          <w:rFonts w:ascii="Arial" w:hAnsi="Arial" w:cs="Arial"/>
        </w:rPr>
        <w:t xml:space="preserve">In conjunction with the Hospitality Manager’s training plan, ensure </w:t>
      </w:r>
      <w:r w:rsidR="003274C6" w:rsidRPr="00AD2412">
        <w:rPr>
          <w:rFonts w:ascii="Arial" w:hAnsi="Arial" w:cs="Arial"/>
        </w:rPr>
        <w:t>that all team members are fully trained in all appropriate procedures including, but not limited to, customer service, cash handling, administrative p</w:t>
      </w:r>
      <w:r>
        <w:rPr>
          <w:rFonts w:ascii="Arial" w:hAnsi="Arial" w:cs="Arial"/>
        </w:rPr>
        <w:t>rocedures and service standards.</w:t>
      </w:r>
    </w:p>
    <w:p w14:paraId="063D44E6" w14:textId="6CCDB28B" w:rsidR="00B215E8" w:rsidRPr="00AD2412" w:rsidRDefault="00B215E8" w:rsidP="00747249">
      <w:pPr>
        <w:spacing w:line="276" w:lineRule="auto"/>
        <w:jc w:val="both"/>
        <w:rPr>
          <w:rFonts w:ascii="Arial" w:hAnsi="Arial" w:cs="Arial"/>
        </w:rPr>
      </w:pPr>
    </w:p>
    <w:p w14:paraId="538116EC" w14:textId="1A594E14" w:rsidR="00C67749" w:rsidRPr="00AD2412" w:rsidRDefault="00C67749" w:rsidP="00747249">
      <w:pPr>
        <w:spacing w:line="276" w:lineRule="auto"/>
        <w:jc w:val="both"/>
        <w:rPr>
          <w:rFonts w:ascii="Arial" w:hAnsi="Arial" w:cs="Arial"/>
          <w:b/>
        </w:rPr>
      </w:pPr>
      <w:r w:rsidRPr="00AD2412">
        <w:rPr>
          <w:rFonts w:ascii="Arial" w:hAnsi="Arial" w:cs="Arial"/>
          <w:b/>
        </w:rPr>
        <w:t>Operations</w:t>
      </w:r>
    </w:p>
    <w:p w14:paraId="2036994E" w14:textId="3D7D85A1" w:rsidR="00425A40" w:rsidRPr="001A4830" w:rsidRDefault="00425A40" w:rsidP="001A4830">
      <w:pPr>
        <w:spacing w:line="276" w:lineRule="auto"/>
        <w:jc w:val="both"/>
        <w:rPr>
          <w:rFonts w:ascii="Arial" w:hAnsi="Arial" w:cs="Arial"/>
          <w:b/>
        </w:rPr>
      </w:pPr>
    </w:p>
    <w:p w14:paraId="1ABB3B63" w14:textId="43195EF8" w:rsidR="00F47504" w:rsidRPr="00FC52B7" w:rsidRDefault="00F47504" w:rsidP="00747249">
      <w:pPr>
        <w:pStyle w:val="ListParagraph"/>
        <w:numPr>
          <w:ilvl w:val="0"/>
          <w:numId w:val="33"/>
        </w:numPr>
        <w:spacing w:line="276" w:lineRule="auto"/>
        <w:jc w:val="both"/>
        <w:rPr>
          <w:rFonts w:ascii="Arial" w:hAnsi="Arial" w:cs="Arial"/>
          <w:b/>
        </w:rPr>
      </w:pPr>
      <w:r>
        <w:rPr>
          <w:rFonts w:ascii="Arial" w:hAnsi="Arial" w:cs="Arial"/>
        </w:rPr>
        <w:t>Take full responsibility when on duty for the service provision of cafés, bars and events, including assisting in the kitchens when required, cleaning and serving;</w:t>
      </w:r>
    </w:p>
    <w:p w14:paraId="3F5D2716" w14:textId="22857E9B" w:rsidR="00FC52B7" w:rsidRPr="00FC52B7" w:rsidRDefault="00FC52B7" w:rsidP="00747249">
      <w:pPr>
        <w:pStyle w:val="ListParagraph"/>
        <w:numPr>
          <w:ilvl w:val="0"/>
          <w:numId w:val="33"/>
        </w:numPr>
        <w:spacing w:line="276" w:lineRule="auto"/>
        <w:jc w:val="both"/>
        <w:rPr>
          <w:rFonts w:ascii="Arial" w:hAnsi="Arial" w:cs="Arial"/>
          <w:b/>
        </w:rPr>
      </w:pPr>
      <w:r>
        <w:rPr>
          <w:rFonts w:ascii="Arial" w:hAnsi="Arial" w:cs="Arial"/>
        </w:rPr>
        <w:t>Managing show running ensuring that shows start on time and run in the required manner.</w:t>
      </w:r>
    </w:p>
    <w:p w14:paraId="7656D353" w14:textId="7287491D" w:rsidR="00FC52B7" w:rsidRPr="00425A40" w:rsidRDefault="00FC52B7" w:rsidP="00747249">
      <w:pPr>
        <w:pStyle w:val="ListParagraph"/>
        <w:numPr>
          <w:ilvl w:val="0"/>
          <w:numId w:val="33"/>
        </w:numPr>
        <w:spacing w:line="276" w:lineRule="auto"/>
        <w:jc w:val="both"/>
        <w:rPr>
          <w:rFonts w:ascii="Arial" w:hAnsi="Arial" w:cs="Arial"/>
          <w:b/>
        </w:rPr>
      </w:pPr>
      <w:r>
        <w:rPr>
          <w:rFonts w:ascii="Arial" w:hAnsi="Arial" w:cs="Arial"/>
        </w:rPr>
        <w:t xml:space="preserve">Ensure compliance with all licensing and health &amp; safety legislation. </w:t>
      </w:r>
    </w:p>
    <w:p w14:paraId="160B668B" w14:textId="2FE3B3E5" w:rsidR="00C67749" w:rsidRPr="001A4830" w:rsidRDefault="00C54B13" w:rsidP="001A4830">
      <w:pPr>
        <w:pStyle w:val="ListParagraph"/>
        <w:numPr>
          <w:ilvl w:val="0"/>
          <w:numId w:val="33"/>
        </w:numPr>
        <w:spacing w:line="276" w:lineRule="auto"/>
        <w:jc w:val="both"/>
        <w:rPr>
          <w:rFonts w:ascii="Arial" w:hAnsi="Arial" w:cs="Arial"/>
          <w:b/>
        </w:rPr>
      </w:pPr>
      <w:r w:rsidRPr="00AD2412">
        <w:rPr>
          <w:rFonts w:ascii="Arial" w:hAnsi="Arial" w:cs="Arial"/>
        </w:rPr>
        <w:t>Ensure that all theatre bars and restaurants/cafes are operated in a manner that is both professional and profitable so as to fulfil Selladoor’s</w:t>
      </w:r>
      <w:r w:rsidRPr="001A4830">
        <w:rPr>
          <w:rFonts w:ascii="Arial" w:hAnsi="Arial" w:cs="Arial"/>
        </w:rPr>
        <w:t xml:space="preserve"> service standards and meet all business targets;</w:t>
      </w:r>
    </w:p>
    <w:p w14:paraId="34CF6282" w14:textId="63CFB166" w:rsidR="007A791F" w:rsidRPr="00425A40" w:rsidRDefault="007A791F" w:rsidP="00747249">
      <w:pPr>
        <w:pStyle w:val="ListParagraph"/>
        <w:numPr>
          <w:ilvl w:val="0"/>
          <w:numId w:val="33"/>
        </w:numPr>
        <w:spacing w:line="276" w:lineRule="auto"/>
        <w:jc w:val="both"/>
        <w:rPr>
          <w:rFonts w:ascii="Arial" w:hAnsi="Arial" w:cs="Arial"/>
          <w:b/>
        </w:rPr>
      </w:pPr>
      <w:r>
        <w:rPr>
          <w:rFonts w:ascii="Arial" w:hAnsi="Arial" w:cs="Arial"/>
        </w:rPr>
        <w:t>Understand and operate the venue’s ticketing system including reserving &amp; booking tickets for patrons, complying with all cash handling procedures and PCI compliance;</w:t>
      </w:r>
    </w:p>
    <w:p w14:paraId="19DB44E7" w14:textId="0B5CDA4A" w:rsidR="00425A40" w:rsidRPr="000E258A" w:rsidRDefault="00FD3538" w:rsidP="00425A40">
      <w:pPr>
        <w:pStyle w:val="ListParagraph"/>
        <w:numPr>
          <w:ilvl w:val="0"/>
          <w:numId w:val="33"/>
        </w:numPr>
        <w:spacing w:line="276" w:lineRule="auto"/>
        <w:jc w:val="both"/>
        <w:rPr>
          <w:rFonts w:ascii="Arial" w:hAnsi="Arial" w:cs="Arial"/>
        </w:rPr>
      </w:pPr>
      <w:r>
        <w:rPr>
          <w:rFonts w:ascii="Arial" w:hAnsi="Arial" w:cs="Arial"/>
        </w:rPr>
        <w:t xml:space="preserve">Assist with </w:t>
      </w:r>
      <w:r w:rsidR="00425A40" w:rsidRPr="000E258A">
        <w:rPr>
          <w:rFonts w:ascii="Arial" w:hAnsi="Arial" w:cs="Arial"/>
        </w:rPr>
        <w:t>internal audits as requested and in a timely and professional manner;</w:t>
      </w:r>
    </w:p>
    <w:p w14:paraId="32E7A083" w14:textId="4D4D0460" w:rsidR="00B22395" w:rsidRDefault="00BD23A1" w:rsidP="00B22395">
      <w:pPr>
        <w:pStyle w:val="ListParagraph"/>
        <w:numPr>
          <w:ilvl w:val="0"/>
          <w:numId w:val="33"/>
        </w:numPr>
        <w:spacing w:line="276" w:lineRule="auto"/>
        <w:jc w:val="both"/>
        <w:rPr>
          <w:rFonts w:ascii="Arial" w:hAnsi="Arial" w:cs="Arial"/>
        </w:rPr>
      </w:pPr>
      <w:r>
        <w:rPr>
          <w:rFonts w:ascii="Arial" w:hAnsi="Arial" w:cs="Arial"/>
        </w:rPr>
        <w:t>Assist with stock counts as requested;</w:t>
      </w:r>
    </w:p>
    <w:p w14:paraId="69D88E17" w14:textId="69913C95" w:rsidR="00B22395" w:rsidRPr="0053604F" w:rsidRDefault="00605445" w:rsidP="00B22395">
      <w:pPr>
        <w:pStyle w:val="ListParagraph"/>
        <w:numPr>
          <w:ilvl w:val="0"/>
          <w:numId w:val="33"/>
        </w:numPr>
        <w:spacing w:after="200" w:line="276" w:lineRule="auto"/>
        <w:jc w:val="both"/>
        <w:rPr>
          <w:rFonts w:ascii="Arial" w:hAnsi="Arial" w:cs="Arial"/>
          <w:b/>
        </w:rPr>
      </w:pPr>
      <w:r>
        <w:rPr>
          <w:rFonts w:ascii="Arial" w:hAnsi="Arial" w:cs="Arial"/>
        </w:rPr>
        <w:t>Understand</w:t>
      </w:r>
      <w:r w:rsidR="00B22395" w:rsidRPr="00AD2412">
        <w:rPr>
          <w:rFonts w:ascii="Arial" w:hAnsi="Arial" w:cs="Arial"/>
        </w:rPr>
        <w:t xml:space="preserve"> the venue till operations</w:t>
      </w:r>
      <w:r>
        <w:rPr>
          <w:rFonts w:ascii="Arial" w:hAnsi="Arial" w:cs="Arial"/>
        </w:rPr>
        <w:t xml:space="preserve"> in order to update</w:t>
      </w:r>
      <w:r w:rsidR="00737511">
        <w:rPr>
          <w:rFonts w:ascii="Arial" w:hAnsi="Arial" w:cs="Arial"/>
        </w:rPr>
        <w:t xml:space="preserve"> screens, detect any faults and manage </w:t>
      </w:r>
      <w:r w:rsidR="00B22395" w:rsidRPr="00AD2412">
        <w:rPr>
          <w:rFonts w:ascii="Arial" w:hAnsi="Arial" w:cs="Arial"/>
        </w:rPr>
        <w:t>staff access</w:t>
      </w:r>
      <w:r w:rsidR="00BD23A1">
        <w:rPr>
          <w:rFonts w:ascii="Arial" w:hAnsi="Arial" w:cs="Arial"/>
        </w:rPr>
        <w:t>.</w:t>
      </w:r>
    </w:p>
    <w:p w14:paraId="31959C9F" w14:textId="5B574063" w:rsidR="00AD6237" w:rsidRPr="00BD23A1" w:rsidRDefault="00AD6237" w:rsidP="00BD23A1">
      <w:pPr>
        <w:spacing w:after="200" w:line="276" w:lineRule="auto"/>
        <w:jc w:val="both"/>
        <w:rPr>
          <w:rFonts w:ascii="Arial" w:hAnsi="Arial" w:cs="Arial"/>
        </w:rPr>
      </w:pPr>
    </w:p>
    <w:p w14:paraId="2CF3DB35" w14:textId="77777777" w:rsidR="00AD6237" w:rsidRPr="00AD2412" w:rsidRDefault="00AD6237" w:rsidP="00747249">
      <w:pPr>
        <w:pStyle w:val="ListParagraph"/>
        <w:spacing w:after="200" w:line="276" w:lineRule="auto"/>
        <w:jc w:val="both"/>
        <w:rPr>
          <w:rFonts w:ascii="Arial" w:hAnsi="Arial" w:cs="Arial"/>
        </w:rPr>
      </w:pPr>
    </w:p>
    <w:p w14:paraId="75D3B4BB" w14:textId="28865FBC" w:rsidR="00C54B13" w:rsidRPr="00AD2412" w:rsidRDefault="00747249" w:rsidP="00B215E8">
      <w:pPr>
        <w:pStyle w:val="ListParagraph"/>
        <w:spacing w:after="200" w:line="276" w:lineRule="auto"/>
        <w:ind w:left="0"/>
        <w:jc w:val="both"/>
        <w:rPr>
          <w:rFonts w:ascii="Arial" w:hAnsi="Arial" w:cs="Arial"/>
        </w:rPr>
      </w:pPr>
      <w:r w:rsidRPr="00AD2412">
        <w:rPr>
          <w:rFonts w:ascii="Arial" w:hAnsi="Arial" w:cs="Arial"/>
          <w:b/>
        </w:rPr>
        <w:t>Customer Service</w:t>
      </w:r>
    </w:p>
    <w:p w14:paraId="4613840A" w14:textId="77777777" w:rsidR="00747249" w:rsidRPr="00AD2412" w:rsidRDefault="00747249" w:rsidP="00747249">
      <w:pPr>
        <w:pStyle w:val="ListParagraph"/>
        <w:spacing w:after="200" w:line="276" w:lineRule="auto"/>
        <w:jc w:val="both"/>
        <w:rPr>
          <w:rFonts w:ascii="Arial" w:hAnsi="Arial" w:cs="Arial"/>
        </w:rPr>
      </w:pPr>
    </w:p>
    <w:p w14:paraId="75BD5E2E" w14:textId="4949ACF9" w:rsidR="00747249" w:rsidRPr="00AD2412" w:rsidRDefault="00BD23A1" w:rsidP="00747249">
      <w:pPr>
        <w:pStyle w:val="ListParagraph"/>
        <w:numPr>
          <w:ilvl w:val="0"/>
          <w:numId w:val="33"/>
        </w:numPr>
        <w:spacing w:after="200" w:line="276" w:lineRule="auto"/>
        <w:jc w:val="both"/>
        <w:rPr>
          <w:rFonts w:ascii="Arial" w:hAnsi="Arial" w:cs="Arial"/>
        </w:rPr>
      </w:pPr>
      <w:r>
        <w:rPr>
          <w:rFonts w:ascii="Arial" w:hAnsi="Arial" w:cs="Arial"/>
        </w:rPr>
        <w:lastRenderedPageBreak/>
        <w:t>M</w:t>
      </w:r>
      <w:r w:rsidR="00514DC0" w:rsidRPr="00AD2412">
        <w:rPr>
          <w:rFonts w:ascii="Arial" w:hAnsi="Arial" w:cs="Arial"/>
        </w:rPr>
        <w:t>aintain</w:t>
      </w:r>
      <w:r w:rsidR="00747249" w:rsidRPr="00AD2412">
        <w:rPr>
          <w:rFonts w:ascii="Arial" w:hAnsi="Arial" w:cs="Arial"/>
        </w:rPr>
        <w:t xml:space="preserve"> customer service standards that, when met, will guarantee the delivery of excellence in all aspects of customer service;</w:t>
      </w:r>
    </w:p>
    <w:p w14:paraId="60662299" w14:textId="6A8C5574" w:rsidR="00C3772D" w:rsidRPr="00AD2412" w:rsidRDefault="00C3772D" w:rsidP="00B215E8">
      <w:pPr>
        <w:pStyle w:val="ListParagraph"/>
        <w:numPr>
          <w:ilvl w:val="0"/>
          <w:numId w:val="33"/>
        </w:numPr>
        <w:spacing w:after="200" w:line="276" w:lineRule="auto"/>
        <w:jc w:val="both"/>
        <w:rPr>
          <w:rFonts w:ascii="Arial" w:hAnsi="Arial" w:cs="Arial"/>
        </w:rPr>
      </w:pPr>
      <w:r>
        <w:rPr>
          <w:rFonts w:ascii="Arial" w:hAnsi="Arial" w:cs="Arial"/>
        </w:rPr>
        <w:t>Assist with all enquiries from customers and stakeholders, including offering directions, the sale of tickets via the venue’s ticketing system and details of our services;</w:t>
      </w:r>
    </w:p>
    <w:p w14:paraId="28DD17BC" w14:textId="77777777" w:rsidR="006E7FAC" w:rsidRDefault="006E7FAC" w:rsidP="00B22395">
      <w:pPr>
        <w:pStyle w:val="ListParagraph"/>
        <w:numPr>
          <w:ilvl w:val="0"/>
          <w:numId w:val="34"/>
        </w:numPr>
        <w:spacing w:after="200" w:line="276" w:lineRule="auto"/>
        <w:jc w:val="both"/>
        <w:rPr>
          <w:rFonts w:ascii="Arial" w:hAnsi="Arial" w:cs="Arial"/>
        </w:rPr>
      </w:pPr>
    </w:p>
    <w:p w14:paraId="48C9D9DD" w14:textId="2E91C270" w:rsidR="00B22395" w:rsidRDefault="0053604F" w:rsidP="00B22395">
      <w:pPr>
        <w:pStyle w:val="ListParagraph"/>
        <w:numPr>
          <w:ilvl w:val="0"/>
          <w:numId w:val="34"/>
        </w:numPr>
        <w:spacing w:after="200" w:line="276" w:lineRule="auto"/>
        <w:jc w:val="both"/>
        <w:rPr>
          <w:rFonts w:ascii="Arial" w:hAnsi="Arial" w:cs="Arial"/>
        </w:rPr>
      </w:pPr>
      <w:r w:rsidRPr="0053604F">
        <w:rPr>
          <w:rFonts w:ascii="Arial" w:hAnsi="Arial" w:cs="Arial"/>
        </w:rPr>
        <w:t xml:space="preserve">Act as ‘the face of’ the </w:t>
      </w:r>
      <w:r>
        <w:rPr>
          <w:rFonts w:ascii="Arial" w:hAnsi="Arial" w:cs="Arial"/>
        </w:rPr>
        <w:t xml:space="preserve">Company and </w:t>
      </w:r>
      <w:r w:rsidR="002C407B">
        <w:rPr>
          <w:rFonts w:ascii="Arial" w:hAnsi="Arial" w:cs="Arial"/>
        </w:rPr>
        <w:t>venue</w:t>
      </w:r>
      <w:r w:rsidRPr="0053604F">
        <w:rPr>
          <w:rFonts w:ascii="Arial" w:hAnsi="Arial" w:cs="Arial"/>
        </w:rPr>
        <w:t xml:space="preserve"> at all times and</w:t>
      </w:r>
      <w:r>
        <w:rPr>
          <w:rFonts w:ascii="Arial" w:hAnsi="Arial" w:cs="Arial"/>
        </w:rPr>
        <w:t xml:space="preserve"> respond to all customer enquiries</w:t>
      </w:r>
      <w:r w:rsidR="008A62D9">
        <w:rPr>
          <w:rFonts w:ascii="Arial" w:hAnsi="Arial" w:cs="Arial"/>
        </w:rPr>
        <w:t xml:space="preserve"> as per the venue policy</w:t>
      </w:r>
      <w:r>
        <w:rPr>
          <w:rFonts w:ascii="Arial" w:hAnsi="Arial" w:cs="Arial"/>
        </w:rPr>
        <w:t xml:space="preserve">, in a professional manner, representing the Company appropriately. </w:t>
      </w:r>
    </w:p>
    <w:p w14:paraId="22ED5BF7" w14:textId="77777777" w:rsidR="0059796D" w:rsidRDefault="0059796D" w:rsidP="00225751">
      <w:pPr>
        <w:spacing w:after="200" w:line="276" w:lineRule="auto"/>
        <w:jc w:val="both"/>
        <w:rPr>
          <w:rFonts w:ascii="Arial" w:hAnsi="Arial" w:cs="Arial"/>
        </w:rPr>
      </w:pPr>
    </w:p>
    <w:p w14:paraId="09F7B758" w14:textId="2C35B1A9" w:rsidR="00225751" w:rsidRPr="00AD2412" w:rsidRDefault="00225751" w:rsidP="00225751">
      <w:pPr>
        <w:spacing w:after="200" w:line="276" w:lineRule="auto"/>
        <w:jc w:val="both"/>
        <w:rPr>
          <w:rFonts w:ascii="Arial" w:hAnsi="Arial" w:cs="Arial"/>
        </w:rPr>
      </w:pPr>
      <w:r w:rsidRPr="00AD2412">
        <w:rPr>
          <w:rFonts w:ascii="Arial" w:hAnsi="Arial" w:cs="Arial"/>
          <w:b/>
        </w:rPr>
        <w:t>Finance</w:t>
      </w:r>
    </w:p>
    <w:p w14:paraId="02C206B7" w14:textId="57A95DD4" w:rsidR="00513751" w:rsidRDefault="00025F24" w:rsidP="00513751">
      <w:pPr>
        <w:pStyle w:val="ListParagraph"/>
        <w:numPr>
          <w:ilvl w:val="0"/>
          <w:numId w:val="37"/>
        </w:numPr>
        <w:spacing w:after="200" w:line="276" w:lineRule="auto"/>
        <w:jc w:val="both"/>
        <w:rPr>
          <w:rFonts w:ascii="Arial" w:hAnsi="Arial" w:cs="Arial"/>
        </w:rPr>
      </w:pPr>
      <w:r w:rsidRPr="00AD2412">
        <w:rPr>
          <w:rFonts w:ascii="Arial" w:hAnsi="Arial" w:cs="Arial"/>
        </w:rPr>
        <w:t>E</w:t>
      </w:r>
      <w:r w:rsidR="00513751" w:rsidRPr="00AD2412">
        <w:rPr>
          <w:rFonts w:ascii="Arial" w:hAnsi="Arial" w:cs="Arial"/>
        </w:rPr>
        <w:t xml:space="preserve">nsure that cash handling and “end of day” procedures </w:t>
      </w:r>
      <w:r w:rsidRPr="00AD2412">
        <w:rPr>
          <w:rFonts w:ascii="Arial" w:hAnsi="Arial" w:cs="Arial"/>
        </w:rPr>
        <w:t xml:space="preserve">are followed and </w:t>
      </w:r>
      <w:r w:rsidR="00513751" w:rsidRPr="00AD2412">
        <w:rPr>
          <w:rFonts w:ascii="Arial" w:hAnsi="Arial" w:cs="Arial"/>
        </w:rPr>
        <w:t>deliver tight controls, are unders</w:t>
      </w:r>
      <w:r w:rsidR="002C407B">
        <w:rPr>
          <w:rFonts w:ascii="Arial" w:hAnsi="Arial" w:cs="Arial"/>
        </w:rPr>
        <w:t>tood and being delivered at the</w:t>
      </w:r>
      <w:r w:rsidR="00513751" w:rsidRPr="00AD2412">
        <w:rPr>
          <w:rFonts w:ascii="Arial" w:hAnsi="Arial" w:cs="Arial"/>
        </w:rPr>
        <w:t xml:space="preserve"> venue at all times</w:t>
      </w:r>
      <w:r w:rsidR="0053604F">
        <w:rPr>
          <w:rFonts w:ascii="Arial" w:hAnsi="Arial" w:cs="Arial"/>
        </w:rPr>
        <w:t>.</w:t>
      </w:r>
    </w:p>
    <w:p w14:paraId="17816BAE" w14:textId="5F5F56D7" w:rsidR="004863BC" w:rsidRDefault="004863BC" w:rsidP="00513751">
      <w:pPr>
        <w:pStyle w:val="ListParagraph"/>
        <w:numPr>
          <w:ilvl w:val="0"/>
          <w:numId w:val="37"/>
        </w:numPr>
        <w:spacing w:after="200" w:line="276" w:lineRule="auto"/>
        <w:jc w:val="both"/>
        <w:rPr>
          <w:rFonts w:ascii="Arial" w:hAnsi="Arial" w:cs="Arial"/>
        </w:rPr>
      </w:pPr>
      <w:r>
        <w:rPr>
          <w:rFonts w:ascii="Arial" w:hAnsi="Arial" w:cs="Arial"/>
        </w:rPr>
        <w:t>Reconciliation of petty cash.</w:t>
      </w:r>
    </w:p>
    <w:p w14:paraId="5370A6D9" w14:textId="77777777" w:rsidR="00C54B13" w:rsidRPr="00AD2412" w:rsidRDefault="00C54B13" w:rsidP="00686BF2">
      <w:pPr>
        <w:pStyle w:val="ListParagraph"/>
        <w:spacing w:after="200" w:line="276" w:lineRule="auto"/>
        <w:rPr>
          <w:rFonts w:ascii="Arial" w:hAnsi="Arial" w:cs="Arial"/>
        </w:rPr>
      </w:pPr>
    </w:p>
    <w:p w14:paraId="3FF902E1" w14:textId="73EFC16E" w:rsidR="0003339D" w:rsidRDefault="0003339D" w:rsidP="00A479F0">
      <w:pPr>
        <w:pStyle w:val="ListParagraph"/>
        <w:spacing w:after="200" w:line="276" w:lineRule="auto"/>
        <w:ind w:left="0"/>
        <w:rPr>
          <w:rFonts w:ascii="Arial" w:hAnsi="Arial" w:cs="Arial"/>
          <w:lang w:eastAsia="en-GB"/>
        </w:rPr>
      </w:pPr>
    </w:p>
    <w:p w14:paraId="6A543417" w14:textId="77777777" w:rsidR="005C1C6F" w:rsidRDefault="005C1C6F" w:rsidP="005C1C6F">
      <w:pPr>
        <w:jc w:val="both"/>
        <w:rPr>
          <w:rFonts w:ascii="Arial" w:hAnsi="Arial" w:cs="Arial"/>
        </w:rPr>
      </w:pPr>
      <w:r>
        <w:rPr>
          <w:rFonts w:ascii="Arial" w:hAnsi="Arial" w:cs="Arial"/>
        </w:rPr>
        <w:t>This Job Description is not an exhaustive description of your duties.  You will be required to adopt a flexible approach to your role and responsibilities.  In particular, from time to time, you may be required to undertake such alternative or additional duties as may be commensurate with your skills, experience and capabilities.</w:t>
      </w:r>
    </w:p>
    <w:p w14:paraId="3B5F5715" w14:textId="77777777" w:rsidR="005C1C6F" w:rsidRDefault="005C1C6F" w:rsidP="005C1C6F">
      <w:pPr>
        <w:jc w:val="both"/>
        <w:rPr>
          <w:rFonts w:ascii="Arial" w:hAnsi="Arial" w:cs="Arial"/>
        </w:rPr>
      </w:pPr>
    </w:p>
    <w:p w14:paraId="539C9CB7" w14:textId="77777777" w:rsidR="005C1C6F" w:rsidRDefault="005C1C6F" w:rsidP="005C1C6F">
      <w:pPr>
        <w:jc w:val="both"/>
        <w:rPr>
          <w:rFonts w:ascii="Arial" w:hAnsi="Arial" w:cs="Arial"/>
        </w:rPr>
      </w:pPr>
      <w:r>
        <w:rPr>
          <w:rFonts w:ascii="Arial" w:hAnsi="Arial" w:cs="Arial"/>
        </w:rPr>
        <w:t>In consultation and agreement with you, this Job Description may be amended at any time.</w:t>
      </w:r>
    </w:p>
    <w:p w14:paraId="4FDC91AB" w14:textId="46D8616C" w:rsidR="006168AA" w:rsidRDefault="006168AA" w:rsidP="00A479F0">
      <w:pPr>
        <w:pStyle w:val="ListParagraph"/>
        <w:spacing w:after="200" w:line="276" w:lineRule="auto"/>
        <w:ind w:left="0"/>
        <w:rPr>
          <w:rFonts w:ascii="Arial" w:hAnsi="Arial" w:cs="Arial"/>
          <w:lang w:eastAsia="en-GB"/>
        </w:rPr>
      </w:pPr>
    </w:p>
    <w:p w14:paraId="761E5415" w14:textId="048CA065" w:rsidR="00F63F47" w:rsidRDefault="00F63F47" w:rsidP="00A479F0">
      <w:pPr>
        <w:pStyle w:val="ListParagraph"/>
        <w:spacing w:after="200" w:line="276" w:lineRule="auto"/>
        <w:ind w:left="0"/>
        <w:rPr>
          <w:rFonts w:ascii="Arial" w:hAnsi="Arial" w:cs="Arial"/>
          <w:lang w:eastAsia="en-GB"/>
        </w:rPr>
      </w:pPr>
    </w:p>
    <w:p w14:paraId="21F1F26C" w14:textId="59EDE7C2" w:rsidR="00F63F47" w:rsidRDefault="00F63F47" w:rsidP="00A479F0">
      <w:pPr>
        <w:pStyle w:val="ListParagraph"/>
        <w:spacing w:after="200" w:line="276" w:lineRule="auto"/>
        <w:ind w:left="0"/>
        <w:rPr>
          <w:rFonts w:ascii="Arial" w:hAnsi="Arial" w:cs="Arial"/>
          <w:lang w:eastAsia="en-GB"/>
        </w:rPr>
      </w:pPr>
    </w:p>
    <w:p w14:paraId="16E0E51B" w14:textId="4CC1F84D" w:rsidR="00F63F47" w:rsidRDefault="00F63F47" w:rsidP="00A479F0">
      <w:pPr>
        <w:pStyle w:val="ListParagraph"/>
        <w:spacing w:after="200" w:line="276" w:lineRule="auto"/>
        <w:ind w:left="0"/>
        <w:rPr>
          <w:rFonts w:ascii="Arial" w:hAnsi="Arial" w:cs="Arial"/>
          <w:lang w:eastAsia="en-GB"/>
        </w:rPr>
      </w:pPr>
    </w:p>
    <w:p w14:paraId="485F845A" w14:textId="13655D7F" w:rsidR="00F63F47" w:rsidRDefault="00F63F47" w:rsidP="00A479F0">
      <w:pPr>
        <w:pStyle w:val="ListParagraph"/>
        <w:spacing w:after="200" w:line="276" w:lineRule="auto"/>
        <w:ind w:left="0"/>
        <w:rPr>
          <w:rFonts w:ascii="Arial" w:hAnsi="Arial" w:cs="Arial"/>
          <w:lang w:eastAsia="en-GB"/>
        </w:rPr>
      </w:pPr>
    </w:p>
    <w:p w14:paraId="32C07AB9" w14:textId="1D30DDC8" w:rsidR="00F63F47" w:rsidRDefault="00F63F47" w:rsidP="00A479F0">
      <w:pPr>
        <w:pStyle w:val="ListParagraph"/>
        <w:spacing w:after="200" w:line="276" w:lineRule="auto"/>
        <w:ind w:left="0"/>
        <w:rPr>
          <w:rFonts w:ascii="Arial" w:hAnsi="Arial" w:cs="Arial"/>
          <w:lang w:eastAsia="en-GB"/>
        </w:rPr>
      </w:pPr>
    </w:p>
    <w:p w14:paraId="76B8FB93" w14:textId="31981FE7" w:rsidR="00F63F47" w:rsidRDefault="00F63F47" w:rsidP="00A479F0">
      <w:pPr>
        <w:pStyle w:val="ListParagraph"/>
        <w:spacing w:after="200" w:line="276" w:lineRule="auto"/>
        <w:ind w:left="0"/>
        <w:rPr>
          <w:rFonts w:ascii="Arial" w:hAnsi="Arial" w:cs="Arial"/>
          <w:lang w:eastAsia="en-GB"/>
        </w:rPr>
      </w:pPr>
    </w:p>
    <w:p w14:paraId="340CB12B" w14:textId="65F586B3" w:rsidR="00F63F47" w:rsidRDefault="00F63F47" w:rsidP="00A479F0">
      <w:pPr>
        <w:pStyle w:val="ListParagraph"/>
        <w:spacing w:after="200" w:line="276" w:lineRule="auto"/>
        <w:ind w:left="0"/>
        <w:rPr>
          <w:rFonts w:ascii="Arial" w:hAnsi="Arial" w:cs="Arial"/>
          <w:lang w:eastAsia="en-GB"/>
        </w:rPr>
      </w:pPr>
    </w:p>
    <w:p w14:paraId="173D7731" w14:textId="2C125770" w:rsidR="00F63F47" w:rsidRDefault="00F63F47" w:rsidP="00A479F0">
      <w:pPr>
        <w:pStyle w:val="ListParagraph"/>
        <w:spacing w:after="200" w:line="276" w:lineRule="auto"/>
        <w:ind w:left="0"/>
        <w:rPr>
          <w:rFonts w:ascii="Arial" w:hAnsi="Arial" w:cs="Arial"/>
          <w:lang w:eastAsia="en-GB"/>
        </w:rPr>
      </w:pPr>
    </w:p>
    <w:p w14:paraId="56B125D9" w14:textId="6505DE94" w:rsidR="00F63F47" w:rsidRDefault="00F63F47" w:rsidP="00A479F0">
      <w:pPr>
        <w:pStyle w:val="ListParagraph"/>
        <w:spacing w:after="200" w:line="276" w:lineRule="auto"/>
        <w:ind w:left="0"/>
        <w:rPr>
          <w:rFonts w:ascii="Arial" w:hAnsi="Arial" w:cs="Arial"/>
          <w:lang w:eastAsia="en-GB"/>
        </w:rPr>
      </w:pPr>
    </w:p>
    <w:p w14:paraId="2D38D16C" w14:textId="4B7F2B8D" w:rsidR="00F63F47" w:rsidRPr="00851256" w:rsidRDefault="00F63F47" w:rsidP="00A479F0">
      <w:pPr>
        <w:pStyle w:val="ListParagraph"/>
        <w:spacing w:after="200" w:line="276" w:lineRule="auto"/>
        <w:ind w:left="0"/>
        <w:rPr>
          <w:rFonts w:ascii="Arial" w:hAnsi="Arial" w:cs="Arial"/>
          <w:lang w:eastAsia="en-GB"/>
        </w:rPr>
      </w:pPr>
      <w:r>
        <w:rPr>
          <w:rFonts w:ascii="Arial" w:hAnsi="Arial" w:cs="Arial"/>
          <w:lang w:eastAsia="en-GB"/>
        </w:rPr>
        <w:t>Reviewed: 10/03/2022 MF</w:t>
      </w:r>
    </w:p>
    <w:sectPr w:rsidR="00F63F47" w:rsidRPr="00851256" w:rsidSect="009F4D67">
      <w:headerReference w:type="default" r:id="rId7"/>
      <w:footerReference w:type="default" r:id="rId8"/>
      <w:pgSz w:w="11900" w:h="16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232D4" w14:textId="77777777" w:rsidR="00425F91" w:rsidRDefault="00425F91" w:rsidP="00395A86">
      <w:r>
        <w:separator/>
      </w:r>
    </w:p>
  </w:endnote>
  <w:endnote w:type="continuationSeparator" w:id="0">
    <w:p w14:paraId="7B6B2907" w14:textId="77777777" w:rsidR="00425F91" w:rsidRDefault="00425F91"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lack">
    <w:altName w:val="Arial"/>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altName w:val="Arial"/>
    <w:panose1 w:val="00000900000000000000"/>
    <w:charset w:val="00"/>
    <w:family w:val="modern"/>
    <w:notTrueType/>
    <w:pitch w:val="variable"/>
    <w:sig w:usb0="20000007" w:usb1="00000001" w:usb2="00000000" w:usb3="00000000" w:csb0="00000193"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Bold">
    <w:altName w:val="Arial"/>
    <w:panose1 w:val="00000000000000000000"/>
    <w:charset w:val="00"/>
    <w:family w:val="modern"/>
    <w:notTrueType/>
    <w:pitch w:val="variable"/>
    <w:sig w:usb0="800000AF" w:usb1="50000048" w:usb2="00000000" w:usb3="00000000" w:csb0="0000011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F443" w14:textId="20309667" w:rsidR="009F4D67" w:rsidRDefault="002B5196" w:rsidP="0054746A">
    <w:pPr>
      <w:rPr>
        <w:b/>
        <w:noProof/>
        <w:color w:val="FFFFFF" w:themeColor="background1"/>
        <w:lang w:eastAsia="en-GB"/>
      </w:rPr>
    </w:pPr>
    <w:r>
      <w:rPr>
        <w:b/>
        <w:noProof/>
        <w:color w:val="FFFFFF" w:themeColor="background1"/>
        <w:lang w:eastAsia="en-GB"/>
      </w:rPr>
      <w:drawing>
        <wp:anchor distT="0" distB="0" distL="114300" distR="114300" simplePos="0" relativeHeight="251660288" behindDoc="0" locked="0" layoutInCell="1" allowOverlap="1" wp14:anchorId="0356559D" wp14:editId="488E23FF">
          <wp:simplePos x="0" y="0"/>
          <wp:positionH relativeFrom="column">
            <wp:posOffset>-1019175</wp:posOffset>
          </wp:positionH>
          <wp:positionV relativeFrom="paragraph">
            <wp:posOffset>-137160</wp:posOffset>
          </wp:positionV>
          <wp:extent cx="7667625" cy="933016"/>
          <wp:effectExtent l="0" t="0" r="0" b="635"/>
          <wp:wrapNone/>
          <wp:docPr id="2" name="Picture 2" descr="M:\Company Artwork\Logos\VENUES\PNG\SAD_VENU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pany Artwork\Logos\VENUES\PNG\SAD_VENUES-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85" t="17870" r="8819" b="61168"/>
                  <a:stretch/>
                </pic:blipFill>
                <pic:spPr bwMode="auto">
                  <a:xfrm>
                    <a:off x="0" y="0"/>
                    <a:ext cx="7667625" cy="9330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FC5CF4" w14:textId="3345811C" w:rsidR="009F4D67" w:rsidRDefault="009F4D67" w:rsidP="009F4D67">
    <w:pPr>
      <w:jc w:val="center"/>
      <w:rPr>
        <w:b/>
        <w:noProof/>
        <w:color w:val="FFFFFF" w:themeColor="background1"/>
        <w:lang w:eastAsia="en-GB"/>
      </w:rPr>
    </w:pPr>
  </w:p>
  <w:p w14:paraId="7FBFA81F" w14:textId="46224A33"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7969" w14:textId="77777777" w:rsidR="00425F91" w:rsidRDefault="00425F91" w:rsidP="00395A86">
      <w:r>
        <w:separator/>
      </w:r>
    </w:p>
  </w:footnote>
  <w:footnote w:type="continuationSeparator" w:id="0">
    <w:p w14:paraId="24FB6BC5" w14:textId="77777777" w:rsidR="00425F91" w:rsidRDefault="00425F91"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E04" w14:textId="1699D0CE" w:rsidR="00E26AEC" w:rsidRDefault="00D700FE" w:rsidP="00EE57CD">
    <w:pPr>
      <w:pStyle w:val="Header"/>
      <w:jc w:val="right"/>
    </w:pPr>
    <w:r>
      <w:rPr>
        <w:noProof/>
        <w:lang w:eastAsia="en-GB"/>
      </w:rPr>
      <w:drawing>
        <wp:anchor distT="0" distB="0" distL="114300" distR="114300" simplePos="0" relativeHeight="251663360" behindDoc="1" locked="0" layoutInCell="1" allowOverlap="1" wp14:anchorId="53B76FE2" wp14:editId="2E482141">
          <wp:simplePos x="0" y="0"/>
          <wp:positionH relativeFrom="column">
            <wp:posOffset>4371975</wp:posOffset>
          </wp:positionH>
          <wp:positionV relativeFrom="paragraph">
            <wp:posOffset>-342900</wp:posOffset>
          </wp:positionV>
          <wp:extent cx="2183765" cy="1057275"/>
          <wp:effectExtent l="0" t="0" r="0" b="0"/>
          <wp:wrapThrough wrapText="bothSides">
            <wp:wrapPolygon edited="0">
              <wp:start x="17147" y="2724"/>
              <wp:lineTo x="1507" y="4281"/>
              <wp:lineTo x="1507" y="14400"/>
              <wp:lineTo x="2826" y="15957"/>
              <wp:lineTo x="6783" y="15957"/>
              <wp:lineTo x="7160" y="18681"/>
              <wp:lineTo x="14509" y="18681"/>
              <wp:lineTo x="14509" y="15957"/>
              <wp:lineTo x="18466" y="15957"/>
              <wp:lineTo x="20162" y="14011"/>
              <wp:lineTo x="19973" y="2724"/>
              <wp:lineTo x="17147" y="2724"/>
            </wp:wrapPolygon>
          </wp:wrapThrough>
          <wp:docPr id="1" name="Picture 1" descr="M:\C - Company Artwork\Logos\VENUES\PNG\SAD_VENU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 Company Artwork\Logos\VENUES\PNG\SAD_VENU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76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176B"/>
    <w:multiLevelType w:val="hybridMultilevel"/>
    <w:tmpl w:val="4AC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305AD"/>
    <w:multiLevelType w:val="hybridMultilevel"/>
    <w:tmpl w:val="DBCC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3C2A"/>
    <w:multiLevelType w:val="hybridMultilevel"/>
    <w:tmpl w:val="9CCE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F0076"/>
    <w:multiLevelType w:val="hybridMultilevel"/>
    <w:tmpl w:val="CF2E9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213532"/>
    <w:multiLevelType w:val="hybridMultilevel"/>
    <w:tmpl w:val="E21843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0613E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1B2AEF"/>
    <w:multiLevelType w:val="hybridMultilevel"/>
    <w:tmpl w:val="802EE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AF5E96"/>
    <w:multiLevelType w:val="hybridMultilevel"/>
    <w:tmpl w:val="E5F69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15565D"/>
    <w:multiLevelType w:val="hybridMultilevel"/>
    <w:tmpl w:val="E34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272F1"/>
    <w:multiLevelType w:val="hybridMultilevel"/>
    <w:tmpl w:val="9998D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611C95"/>
    <w:multiLevelType w:val="hybridMultilevel"/>
    <w:tmpl w:val="7B1AF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22E30"/>
    <w:multiLevelType w:val="hybridMultilevel"/>
    <w:tmpl w:val="2506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A1EB9"/>
    <w:multiLevelType w:val="hybridMultilevel"/>
    <w:tmpl w:val="AAC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E794D"/>
    <w:multiLevelType w:val="hybridMultilevel"/>
    <w:tmpl w:val="B59CD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FA0FD1"/>
    <w:multiLevelType w:val="hybridMultilevel"/>
    <w:tmpl w:val="96D4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D4E11"/>
    <w:multiLevelType w:val="hybridMultilevel"/>
    <w:tmpl w:val="6F1CF2E0"/>
    <w:lvl w:ilvl="0" w:tplc="67EE71EA">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04175"/>
    <w:multiLevelType w:val="hybridMultilevel"/>
    <w:tmpl w:val="D998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C7FE9"/>
    <w:multiLevelType w:val="hybridMultilevel"/>
    <w:tmpl w:val="E6A4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B78CF"/>
    <w:multiLevelType w:val="hybridMultilevel"/>
    <w:tmpl w:val="FED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701CD"/>
    <w:multiLevelType w:val="hybridMultilevel"/>
    <w:tmpl w:val="7162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E6B22"/>
    <w:multiLevelType w:val="hybridMultilevel"/>
    <w:tmpl w:val="AD90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84309"/>
    <w:multiLevelType w:val="hybridMultilevel"/>
    <w:tmpl w:val="F9A28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F1214"/>
    <w:multiLevelType w:val="hybridMultilevel"/>
    <w:tmpl w:val="59F8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40AB4"/>
    <w:multiLevelType w:val="hybridMultilevel"/>
    <w:tmpl w:val="85EE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07D46"/>
    <w:multiLevelType w:val="hybridMultilevel"/>
    <w:tmpl w:val="72884D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58311A06"/>
    <w:multiLevelType w:val="hybridMultilevel"/>
    <w:tmpl w:val="277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A0668"/>
    <w:multiLevelType w:val="hybridMultilevel"/>
    <w:tmpl w:val="520E6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17051"/>
    <w:multiLevelType w:val="hybridMultilevel"/>
    <w:tmpl w:val="26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C3BCC"/>
    <w:multiLevelType w:val="hybridMultilevel"/>
    <w:tmpl w:val="EFB4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331DB"/>
    <w:multiLevelType w:val="hybridMultilevel"/>
    <w:tmpl w:val="7F2088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D9936AA"/>
    <w:multiLevelType w:val="hybridMultilevel"/>
    <w:tmpl w:val="A79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9"/>
  </w:num>
  <w:num w:numId="4">
    <w:abstractNumId w:val="24"/>
  </w:num>
  <w:num w:numId="5">
    <w:abstractNumId w:val="0"/>
  </w:num>
  <w:num w:numId="6">
    <w:abstractNumId w:val="3"/>
  </w:num>
  <w:num w:numId="7">
    <w:abstractNumId w:val="7"/>
  </w:num>
  <w:num w:numId="8">
    <w:abstractNumId w:val="18"/>
  </w:num>
  <w:num w:numId="9">
    <w:abstractNumId w:val="10"/>
  </w:num>
  <w:num w:numId="10">
    <w:abstractNumId w:val="6"/>
  </w:num>
  <w:num w:numId="11">
    <w:abstractNumId w:val="5"/>
  </w:num>
  <w:num w:numId="12">
    <w:abstractNumId w:val="14"/>
  </w:num>
  <w:num w:numId="13">
    <w:abstractNumId w:val="8"/>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2"/>
  </w:num>
  <w:num w:numId="20">
    <w:abstractNumId w:val="16"/>
  </w:num>
  <w:num w:numId="21">
    <w:abstractNumId w:val="28"/>
  </w:num>
  <w:num w:numId="22">
    <w:abstractNumId w:val="30"/>
  </w:num>
  <w:num w:numId="23">
    <w:abstractNumId w:val="31"/>
  </w:num>
  <w:num w:numId="24">
    <w:abstractNumId w:val="21"/>
  </w:num>
  <w:num w:numId="25">
    <w:abstractNumId w:val="35"/>
  </w:num>
  <w:num w:numId="26">
    <w:abstractNumId w:val="32"/>
  </w:num>
  <w:num w:numId="27">
    <w:abstractNumId w:val="23"/>
  </w:num>
  <w:num w:numId="28">
    <w:abstractNumId w:val="29"/>
  </w:num>
  <w:num w:numId="29">
    <w:abstractNumId w:val="22"/>
  </w:num>
  <w:num w:numId="30">
    <w:abstractNumId w:val="26"/>
  </w:num>
  <w:num w:numId="31">
    <w:abstractNumId w:val="33"/>
  </w:num>
  <w:num w:numId="32">
    <w:abstractNumId w:val="4"/>
  </w:num>
  <w:num w:numId="33">
    <w:abstractNumId w:val="27"/>
  </w:num>
  <w:num w:numId="34">
    <w:abstractNumId w:val="36"/>
  </w:num>
  <w:num w:numId="35">
    <w:abstractNumId w:val="1"/>
  </w:num>
  <w:num w:numId="36">
    <w:abstractNumId w:val="25"/>
  </w:num>
  <w:num w:numId="37">
    <w:abstractNumId w:val="3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25F24"/>
    <w:rsid w:val="000274CB"/>
    <w:rsid w:val="0003112A"/>
    <w:rsid w:val="0003339D"/>
    <w:rsid w:val="00080367"/>
    <w:rsid w:val="00085A21"/>
    <w:rsid w:val="00091AD9"/>
    <w:rsid w:val="00093752"/>
    <w:rsid w:val="000A4776"/>
    <w:rsid w:val="000B26B5"/>
    <w:rsid w:val="000E4363"/>
    <w:rsid w:val="000F2652"/>
    <w:rsid w:val="000F6BF8"/>
    <w:rsid w:val="00123520"/>
    <w:rsid w:val="00134532"/>
    <w:rsid w:val="00145AE0"/>
    <w:rsid w:val="00171AF0"/>
    <w:rsid w:val="001738F3"/>
    <w:rsid w:val="001741EB"/>
    <w:rsid w:val="001852EB"/>
    <w:rsid w:val="00187A59"/>
    <w:rsid w:val="001A025A"/>
    <w:rsid w:val="001A4830"/>
    <w:rsid w:val="001C67FF"/>
    <w:rsid w:val="001E4476"/>
    <w:rsid w:val="001F4211"/>
    <w:rsid w:val="00200E79"/>
    <w:rsid w:val="00205556"/>
    <w:rsid w:val="00225751"/>
    <w:rsid w:val="00233557"/>
    <w:rsid w:val="002550DD"/>
    <w:rsid w:val="0026373F"/>
    <w:rsid w:val="00296385"/>
    <w:rsid w:val="002B5196"/>
    <w:rsid w:val="002C407B"/>
    <w:rsid w:val="002D1F40"/>
    <w:rsid w:val="002D2DB9"/>
    <w:rsid w:val="002D3B60"/>
    <w:rsid w:val="002D496C"/>
    <w:rsid w:val="002D5514"/>
    <w:rsid w:val="00307B9A"/>
    <w:rsid w:val="00315E36"/>
    <w:rsid w:val="003169FE"/>
    <w:rsid w:val="00317FA9"/>
    <w:rsid w:val="003274C6"/>
    <w:rsid w:val="00395A86"/>
    <w:rsid w:val="003966AF"/>
    <w:rsid w:val="003D786E"/>
    <w:rsid w:val="003E737B"/>
    <w:rsid w:val="003F5E42"/>
    <w:rsid w:val="00407CC3"/>
    <w:rsid w:val="004147A3"/>
    <w:rsid w:val="00425A40"/>
    <w:rsid w:val="00425F91"/>
    <w:rsid w:val="00426E83"/>
    <w:rsid w:val="00451B69"/>
    <w:rsid w:val="00482031"/>
    <w:rsid w:val="004863BC"/>
    <w:rsid w:val="004A0472"/>
    <w:rsid w:val="004C436A"/>
    <w:rsid w:val="004C5DD2"/>
    <w:rsid w:val="004E08AF"/>
    <w:rsid w:val="004E75EF"/>
    <w:rsid w:val="004F6E40"/>
    <w:rsid w:val="004F7C80"/>
    <w:rsid w:val="00502C4F"/>
    <w:rsid w:val="005057DF"/>
    <w:rsid w:val="00511578"/>
    <w:rsid w:val="00513751"/>
    <w:rsid w:val="00514DC0"/>
    <w:rsid w:val="0053378C"/>
    <w:rsid w:val="0053604F"/>
    <w:rsid w:val="0054400E"/>
    <w:rsid w:val="0054746A"/>
    <w:rsid w:val="00561FA5"/>
    <w:rsid w:val="00562448"/>
    <w:rsid w:val="00564690"/>
    <w:rsid w:val="0056657B"/>
    <w:rsid w:val="00593D01"/>
    <w:rsid w:val="005976BA"/>
    <w:rsid w:val="0059796D"/>
    <w:rsid w:val="005C1C6F"/>
    <w:rsid w:val="005F3CF4"/>
    <w:rsid w:val="00605445"/>
    <w:rsid w:val="00611CF2"/>
    <w:rsid w:val="006168AA"/>
    <w:rsid w:val="00626CA2"/>
    <w:rsid w:val="00633292"/>
    <w:rsid w:val="00637C8F"/>
    <w:rsid w:val="006511EC"/>
    <w:rsid w:val="00652522"/>
    <w:rsid w:val="00681E8D"/>
    <w:rsid w:val="0068351F"/>
    <w:rsid w:val="00686BF2"/>
    <w:rsid w:val="00695F8D"/>
    <w:rsid w:val="006A3027"/>
    <w:rsid w:val="006A4F40"/>
    <w:rsid w:val="006B73E2"/>
    <w:rsid w:val="006C6A83"/>
    <w:rsid w:val="006E129B"/>
    <w:rsid w:val="006E32DF"/>
    <w:rsid w:val="006E7FAC"/>
    <w:rsid w:val="0070518A"/>
    <w:rsid w:val="007242C0"/>
    <w:rsid w:val="00737511"/>
    <w:rsid w:val="007442ED"/>
    <w:rsid w:val="00747249"/>
    <w:rsid w:val="00753E54"/>
    <w:rsid w:val="00754159"/>
    <w:rsid w:val="00763F0F"/>
    <w:rsid w:val="007A3922"/>
    <w:rsid w:val="007A791F"/>
    <w:rsid w:val="007E2372"/>
    <w:rsid w:val="007F0FFD"/>
    <w:rsid w:val="00801558"/>
    <w:rsid w:val="008028CC"/>
    <w:rsid w:val="008109E7"/>
    <w:rsid w:val="00844A47"/>
    <w:rsid w:val="00851256"/>
    <w:rsid w:val="00876426"/>
    <w:rsid w:val="008811E1"/>
    <w:rsid w:val="00885027"/>
    <w:rsid w:val="00887847"/>
    <w:rsid w:val="00891B0A"/>
    <w:rsid w:val="00893AD3"/>
    <w:rsid w:val="008A3659"/>
    <w:rsid w:val="008A5CC6"/>
    <w:rsid w:val="008A62D9"/>
    <w:rsid w:val="008B1055"/>
    <w:rsid w:val="008C0905"/>
    <w:rsid w:val="008C6C68"/>
    <w:rsid w:val="00933E16"/>
    <w:rsid w:val="00942EA0"/>
    <w:rsid w:val="00945E2B"/>
    <w:rsid w:val="0094628A"/>
    <w:rsid w:val="00964F2E"/>
    <w:rsid w:val="00970DF2"/>
    <w:rsid w:val="00996F6B"/>
    <w:rsid w:val="009C2EFD"/>
    <w:rsid w:val="009D0E42"/>
    <w:rsid w:val="009F4D67"/>
    <w:rsid w:val="00A102F2"/>
    <w:rsid w:val="00A369CF"/>
    <w:rsid w:val="00A479F0"/>
    <w:rsid w:val="00A64B0D"/>
    <w:rsid w:val="00A70701"/>
    <w:rsid w:val="00A82C38"/>
    <w:rsid w:val="00A8478A"/>
    <w:rsid w:val="00A87DBE"/>
    <w:rsid w:val="00AA0FD5"/>
    <w:rsid w:val="00AA1A71"/>
    <w:rsid w:val="00AA77EF"/>
    <w:rsid w:val="00AB4660"/>
    <w:rsid w:val="00AB5862"/>
    <w:rsid w:val="00AC1A94"/>
    <w:rsid w:val="00AD2412"/>
    <w:rsid w:val="00AD6237"/>
    <w:rsid w:val="00AE4FA8"/>
    <w:rsid w:val="00B215E8"/>
    <w:rsid w:val="00B22395"/>
    <w:rsid w:val="00B334F2"/>
    <w:rsid w:val="00B339F3"/>
    <w:rsid w:val="00B34779"/>
    <w:rsid w:val="00B423B5"/>
    <w:rsid w:val="00B708D9"/>
    <w:rsid w:val="00B857D9"/>
    <w:rsid w:val="00B9046C"/>
    <w:rsid w:val="00B96081"/>
    <w:rsid w:val="00B97922"/>
    <w:rsid w:val="00BB4DC8"/>
    <w:rsid w:val="00BD23A1"/>
    <w:rsid w:val="00BE67B0"/>
    <w:rsid w:val="00BF0300"/>
    <w:rsid w:val="00C07DFA"/>
    <w:rsid w:val="00C3772D"/>
    <w:rsid w:val="00C44CAD"/>
    <w:rsid w:val="00C54B13"/>
    <w:rsid w:val="00C664B2"/>
    <w:rsid w:val="00C67749"/>
    <w:rsid w:val="00C83922"/>
    <w:rsid w:val="00C9017B"/>
    <w:rsid w:val="00CC5F9B"/>
    <w:rsid w:val="00CE02D6"/>
    <w:rsid w:val="00CE42B6"/>
    <w:rsid w:val="00D27E46"/>
    <w:rsid w:val="00D43FCB"/>
    <w:rsid w:val="00D45350"/>
    <w:rsid w:val="00D45C55"/>
    <w:rsid w:val="00D66A4F"/>
    <w:rsid w:val="00D700FE"/>
    <w:rsid w:val="00D8332D"/>
    <w:rsid w:val="00D86EE2"/>
    <w:rsid w:val="00D86F39"/>
    <w:rsid w:val="00DC2992"/>
    <w:rsid w:val="00DC3A02"/>
    <w:rsid w:val="00E20CB9"/>
    <w:rsid w:val="00E26AEC"/>
    <w:rsid w:val="00E375C4"/>
    <w:rsid w:val="00E67E82"/>
    <w:rsid w:val="00E827E6"/>
    <w:rsid w:val="00E836FC"/>
    <w:rsid w:val="00ED3559"/>
    <w:rsid w:val="00EE57CD"/>
    <w:rsid w:val="00EF422F"/>
    <w:rsid w:val="00F209E5"/>
    <w:rsid w:val="00F3443C"/>
    <w:rsid w:val="00F34E88"/>
    <w:rsid w:val="00F45CED"/>
    <w:rsid w:val="00F47504"/>
    <w:rsid w:val="00F536D5"/>
    <w:rsid w:val="00F63F47"/>
    <w:rsid w:val="00FA255C"/>
    <w:rsid w:val="00FC0828"/>
    <w:rsid w:val="00FC52B7"/>
    <w:rsid w:val="00FD3538"/>
    <w:rsid w:val="00FE0592"/>
    <w:rsid w:val="00FE625B"/>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D24246"/>
  <w14:defaultImageDpi w14:val="32767"/>
  <w15:docId w15:val="{0E7BB965-DFF0-4897-A8C3-D8B6CC5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F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86EE2"/>
    <w:pPr>
      <w:keepNext/>
      <w:keepLines/>
      <w:spacing w:before="480"/>
      <w:outlineLvl w:val="0"/>
    </w:pPr>
    <w:rPr>
      <w:rFonts w:ascii="GothamBlack" w:eastAsiaTheme="majorEastAsia" w:hAnsi="GothamBlack" w:cstheme="majorBidi"/>
      <w:b/>
      <w:bCs/>
      <w:szCs w:val="28"/>
    </w:rPr>
  </w:style>
  <w:style w:type="paragraph" w:styleId="Heading2">
    <w:name w:val="heading 2"/>
    <w:basedOn w:val="Normal"/>
    <w:next w:val="Normal"/>
    <w:link w:val="Heading2Char"/>
    <w:uiPriority w:val="9"/>
    <w:unhideWhenUsed/>
    <w:qFormat/>
    <w:rsid w:val="00D86EE2"/>
    <w:pPr>
      <w:keepNext/>
      <w:keepLines/>
      <w:spacing w:before="200"/>
      <w:outlineLvl w:val="1"/>
    </w:pPr>
    <w:rPr>
      <w:rFonts w:ascii="GothamBlack" w:eastAsiaTheme="majorEastAsia" w:hAnsi="GothamBlack" w:cstheme="majorBidi"/>
      <w:b/>
      <w:bCs/>
      <w:i/>
      <w:szCs w:val="26"/>
    </w:rPr>
  </w:style>
  <w:style w:type="paragraph" w:styleId="Heading3">
    <w:name w:val="heading 3"/>
    <w:basedOn w:val="Normal"/>
    <w:next w:val="Normal"/>
    <w:link w:val="Heading3Char"/>
    <w:uiPriority w:val="9"/>
    <w:semiHidden/>
    <w:unhideWhenUsed/>
    <w:qFormat/>
    <w:rsid w:val="00D86EE2"/>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6EE2"/>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D86EE2"/>
    <w:rPr>
      <w:rFonts w:ascii="GothamBlack" w:eastAsiaTheme="majorEastAsia" w:hAnsi="GothamBlack" w:cstheme="majorBidi"/>
      <w:b/>
      <w:bCs/>
      <w:i/>
      <w:szCs w:val="26"/>
    </w:rPr>
  </w:style>
  <w:style w:type="paragraph" w:styleId="ListParagraph">
    <w:name w:val="List Paragraph"/>
    <w:basedOn w:val="Normal"/>
    <w:uiPriority w:val="34"/>
    <w:qFormat/>
    <w:rsid w:val="00D86EE2"/>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5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D86EE2"/>
    <w:pPr>
      <w:pBdr>
        <w:bottom w:val="single" w:sz="8" w:space="4" w:color="auto"/>
      </w:pBdr>
      <w:spacing w:after="300"/>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EE2"/>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D86EE2"/>
    <w:rPr>
      <w:b/>
      <w:bCs/>
      <w:smallCaps/>
      <w:color w:val="ED7D31" w:themeColor="accent2"/>
      <w:spacing w:val="5"/>
      <w:u w:val="single"/>
    </w:rPr>
  </w:style>
  <w:style w:type="character" w:customStyle="1" w:styleId="Heading1Char">
    <w:name w:val="Heading 1 Char"/>
    <w:basedOn w:val="DefaultParagraphFont"/>
    <w:link w:val="Heading1"/>
    <w:uiPriority w:val="9"/>
    <w:rsid w:val="00D86EE2"/>
    <w:rPr>
      <w:rFonts w:ascii="GothamBlack" w:eastAsiaTheme="majorEastAsia" w:hAnsi="GothamBlack" w:cstheme="majorBidi"/>
      <w:b/>
      <w:bCs/>
      <w:szCs w:val="28"/>
    </w:rPr>
  </w:style>
  <w:style w:type="character" w:styleId="Strong">
    <w:name w:val="Strong"/>
    <w:basedOn w:val="DefaultParagraphFont"/>
    <w:uiPriority w:val="22"/>
    <w:qFormat/>
    <w:rsid w:val="00D86EE2"/>
    <w:rPr>
      <w:b/>
      <w:bCs/>
    </w:rPr>
  </w:style>
  <w:style w:type="paragraph" w:styleId="NoSpacing">
    <w:name w:val="No Spacing"/>
    <w:uiPriority w:val="1"/>
    <w:qFormat/>
    <w:rsid w:val="00D86EE2"/>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semiHidden/>
    <w:rsid w:val="00D86E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86EE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D86EE2"/>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D86EE2"/>
    <w:rPr>
      <w:rFonts w:ascii="GothamBold" w:eastAsiaTheme="majorEastAsia" w:hAnsi="GothamBold" w:cstheme="majorBidi"/>
      <w:i/>
      <w:iCs/>
      <w:spacing w:val="15"/>
      <w:sz w:val="24"/>
      <w:szCs w:val="24"/>
    </w:rPr>
  </w:style>
  <w:style w:type="paragraph" w:styleId="NormalWeb">
    <w:name w:val="Normal (Web)"/>
    <w:basedOn w:val="Normal"/>
    <w:uiPriority w:val="99"/>
    <w:unhideWhenUsed/>
    <w:rsid w:val="0003339D"/>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26373F"/>
    <w:rPr>
      <w:sz w:val="16"/>
      <w:szCs w:val="16"/>
    </w:rPr>
  </w:style>
  <w:style w:type="paragraph" w:styleId="CommentText">
    <w:name w:val="annotation text"/>
    <w:basedOn w:val="Normal"/>
    <w:link w:val="CommentTextChar"/>
    <w:uiPriority w:val="99"/>
    <w:semiHidden/>
    <w:unhideWhenUsed/>
    <w:rsid w:val="0026373F"/>
    <w:rPr>
      <w:sz w:val="20"/>
      <w:szCs w:val="20"/>
    </w:rPr>
  </w:style>
  <w:style w:type="character" w:customStyle="1" w:styleId="CommentTextChar">
    <w:name w:val="Comment Text Char"/>
    <w:basedOn w:val="DefaultParagraphFont"/>
    <w:link w:val="CommentText"/>
    <w:uiPriority w:val="99"/>
    <w:semiHidden/>
    <w:rsid w:val="0026373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73F"/>
    <w:rPr>
      <w:b/>
      <w:bCs/>
    </w:rPr>
  </w:style>
  <w:style w:type="character" w:customStyle="1" w:styleId="CommentSubjectChar">
    <w:name w:val="Comment Subject Char"/>
    <w:basedOn w:val="CommentTextChar"/>
    <w:link w:val="CommentSubject"/>
    <w:uiPriority w:val="99"/>
    <w:semiHidden/>
    <w:rsid w:val="0026373F"/>
    <w:rPr>
      <w:rFonts w:ascii="Calibri" w:hAnsi="Calibri" w:cs="Times New Roman"/>
      <w:b/>
      <w:bCs/>
      <w:sz w:val="20"/>
      <w:szCs w:val="20"/>
    </w:rPr>
  </w:style>
  <w:style w:type="character" w:customStyle="1" w:styleId="lt-line-clampraw-line">
    <w:name w:val="lt-line-clamp__raw-line"/>
    <w:basedOn w:val="DefaultParagraphFont"/>
    <w:rsid w:val="0002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5531">
      <w:bodyDiv w:val="1"/>
      <w:marLeft w:val="0"/>
      <w:marRight w:val="0"/>
      <w:marTop w:val="0"/>
      <w:marBottom w:val="0"/>
      <w:divBdr>
        <w:top w:val="none" w:sz="0" w:space="0" w:color="auto"/>
        <w:left w:val="none" w:sz="0" w:space="0" w:color="auto"/>
        <w:bottom w:val="none" w:sz="0" w:space="0" w:color="auto"/>
        <w:right w:val="none" w:sz="0" w:space="0" w:color="auto"/>
      </w:divBdr>
    </w:div>
    <w:div w:id="1028600471">
      <w:bodyDiv w:val="1"/>
      <w:marLeft w:val="0"/>
      <w:marRight w:val="0"/>
      <w:marTop w:val="0"/>
      <w:marBottom w:val="0"/>
      <w:divBdr>
        <w:top w:val="none" w:sz="0" w:space="0" w:color="auto"/>
        <w:left w:val="none" w:sz="0" w:space="0" w:color="auto"/>
        <w:bottom w:val="none" w:sz="0" w:space="0" w:color="auto"/>
        <w:right w:val="none" w:sz="0" w:space="0" w:color="auto"/>
      </w:divBdr>
    </w:div>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3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Grace</dc:creator>
  <cp:lastModifiedBy>Mark Farley</cp:lastModifiedBy>
  <cp:revision>4</cp:revision>
  <cp:lastPrinted>2022-03-15T15:00:00Z</cp:lastPrinted>
  <dcterms:created xsi:type="dcterms:W3CDTF">2022-03-15T14:55:00Z</dcterms:created>
  <dcterms:modified xsi:type="dcterms:W3CDTF">2022-04-14T10:24:00Z</dcterms:modified>
</cp:coreProperties>
</file>