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374A" w14:textId="77777777" w:rsidR="0003339D" w:rsidRDefault="0003339D" w:rsidP="0003339D">
      <w:pPr>
        <w:pStyle w:val="Title"/>
      </w:pPr>
    </w:p>
    <w:p w14:paraId="6D9691AD" w14:textId="77777777" w:rsidR="0003339D" w:rsidRDefault="0003339D" w:rsidP="0003339D">
      <w:pPr>
        <w:pStyle w:val="Title"/>
      </w:pPr>
      <w:r>
        <w:t>JOB DESCRIPTION</w:t>
      </w:r>
    </w:p>
    <w:p w14:paraId="52C3ED72" w14:textId="77777777" w:rsidR="0003339D" w:rsidRDefault="0003339D" w:rsidP="000F2652">
      <w:pPr>
        <w:tabs>
          <w:tab w:val="left" w:pos="2800"/>
        </w:tabs>
        <w:spacing w:line="360" w:lineRule="auto"/>
        <w:jc w:val="both"/>
        <w:rPr>
          <w:rFonts w:cs="Arial"/>
          <w:b/>
        </w:rPr>
      </w:pPr>
    </w:p>
    <w:p w14:paraId="1E86C5DC" w14:textId="7BCDBCC1" w:rsidR="0003339D" w:rsidRPr="00851256" w:rsidRDefault="0003339D" w:rsidP="00B9046C">
      <w:pPr>
        <w:tabs>
          <w:tab w:val="left" w:pos="2800"/>
        </w:tabs>
        <w:ind w:left="2800" w:hanging="2800"/>
        <w:jc w:val="both"/>
        <w:rPr>
          <w:rFonts w:ascii="Arial" w:hAnsi="Arial" w:cs="Arial"/>
        </w:rPr>
      </w:pPr>
      <w:r w:rsidRPr="00851256">
        <w:rPr>
          <w:rFonts w:ascii="Arial" w:hAnsi="Arial" w:cs="Arial"/>
          <w:b/>
        </w:rPr>
        <w:t>Job Title:</w:t>
      </w:r>
      <w:r w:rsidRPr="00851256">
        <w:rPr>
          <w:rFonts w:ascii="Arial" w:hAnsi="Arial" w:cs="Arial"/>
          <w:b/>
        </w:rPr>
        <w:tab/>
      </w:r>
      <w:r w:rsidR="005F501C">
        <w:rPr>
          <w:rFonts w:ascii="Arial" w:hAnsi="Arial" w:cs="Arial"/>
          <w:b/>
        </w:rPr>
        <w:t xml:space="preserve">Assistant </w:t>
      </w:r>
      <w:r w:rsidR="00A42DA4">
        <w:rPr>
          <w:rFonts w:ascii="Arial" w:hAnsi="Arial" w:cs="Arial"/>
          <w:b/>
        </w:rPr>
        <w:t>Chef</w:t>
      </w:r>
      <w:r w:rsidR="0061663E">
        <w:rPr>
          <w:rFonts w:ascii="Arial" w:hAnsi="Arial" w:cs="Arial"/>
          <w:b/>
        </w:rPr>
        <w:t xml:space="preserve"> – </w:t>
      </w:r>
      <w:r w:rsidR="00671983">
        <w:rPr>
          <w:rFonts w:ascii="Arial" w:hAnsi="Arial" w:cs="Arial"/>
          <w:b/>
        </w:rPr>
        <w:t>Selladoor Venues</w:t>
      </w:r>
    </w:p>
    <w:p w14:paraId="33614C35" w14:textId="4A406EC1" w:rsidR="0003339D" w:rsidRPr="00851256" w:rsidRDefault="0003339D" w:rsidP="00B9046C">
      <w:pPr>
        <w:tabs>
          <w:tab w:val="left" w:pos="2800"/>
        </w:tabs>
        <w:ind w:left="2800" w:hanging="2800"/>
        <w:jc w:val="both"/>
        <w:rPr>
          <w:rFonts w:ascii="Arial" w:hAnsi="Arial" w:cs="Arial"/>
        </w:rPr>
      </w:pPr>
      <w:r w:rsidRPr="00851256">
        <w:rPr>
          <w:rFonts w:ascii="Arial" w:hAnsi="Arial" w:cs="Arial"/>
          <w:b/>
        </w:rPr>
        <w:t>Responsible to:</w:t>
      </w:r>
      <w:r w:rsidRPr="00851256">
        <w:rPr>
          <w:rFonts w:ascii="Arial" w:hAnsi="Arial" w:cs="Arial"/>
        </w:rPr>
        <w:tab/>
      </w:r>
      <w:r w:rsidR="002D09D4">
        <w:rPr>
          <w:rFonts w:ascii="Arial" w:hAnsi="Arial" w:cs="Arial"/>
        </w:rPr>
        <w:t xml:space="preserve">Hospitality Manager </w:t>
      </w:r>
    </w:p>
    <w:p w14:paraId="36B56B71" w14:textId="60F07972" w:rsidR="0003339D" w:rsidRPr="00851256" w:rsidRDefault="0003339D" w:rsidP="00B9046C">
      <w:pPr>
        <w:tabs>
          <w:tab w:val="left" w:pos="2800"/>
        </w:tabs>
        <w:ind w:left="2800" w:right="-285" w:hanging="2800"/>
        <w:rPr>
          <w:rFonts w:ascii="Arial" w:hAnsi="Arial" w:cs="Arial"/>
        </w:rPr>
      </w:pPr>
      <w:r w:rsidRPr="00851256">
        <w:rPr>
          <w:rFonts w:ascii="Arial" w:hAnsi="Arial" w:cs="Arial"/>
          <w:b/>
        </w:rPr>
        <w:t>Place of Work:</w:t>
      </w:r>
      <w:r w:rsidRPr="00851256">
        <w:rPr>
          <w:rFonts w:ascii="Arial" w:hAnsi="Arial" w:cs="Arial"/>
        </w:rPr>
        <w:tab/>
      </w:r>
      <w:r w:rsidR="005F501C">
        <w:rPr>
          <w:rFonts w:ascii="Arial" w:hAnsi="Arial" w:cs="Arial"/>
        </w:rPr>
        <w:t>Queen’s Theatre Barnstaple &amp; The Landmark Ilfracombe</w:t>
      </w:r>
    </w:p>
    <w:p w14:paraId="68E78DE3" w14:textId="17EE7F8C" w:rsidR="0003339D" w:rsidRPr="00851256" w:rsidRDefault="0003339D" w:rsidP="005F501C">
      <w:pPr>
        <w:tabs>
          <w:tab w:val="left" w:pos="2800"/>
        </w:tabs>
        <w:ind w:left="2800" w:right="-285" w:hanging="2800"/>
        <w:rPr>
          <w:rFonts w:ascii="Arial" w:hAnsi="Arial" w:cs="Arial"/>
        </w:rPr>
      </w:pPr>
      <w:r w:rsidRPr="00851256">
        <w:rPr>
          <w:rFonts w:ascii="Arial" w:hAnsi="Arial" w:cs="Arial"/>
          <w:b/>
        </w:rPr>
        <w:t>Hours of Work:</w:t>
      </w:r>
      <w:r w:rsidR="00263634">
        <w:rPr>
          <w:rFonts w:ascii="Arial" w:hAnsi="Arial" w:cs="Arial"/>
        </w:rPr>
        <w:tab/>
      </w:r>
      <w:r w:rsidR="005F501C">
        <w:rPr>
          <w:rFonts w:ascii="Arial" w:hAnsi="Arial" w:cs="Arial"/>
        </w:rPr>
        <w:t>Subject to variation to meet business</w:t>
      </w:r>
    </w:p>
    <w:p w14:paraId="78552AD4" w14:textId="055E64EA" w:rsidR="0003339D" w:rsidRPr="00851256" w:rsidRDefault="0003339D" w:rsidP="00B9046C">
      <w:pPr>
        <w:tabs>
          <w:tab w:val="left" w:pos="2800"/>
        </w:tabs>
        <w:ind w:left="2800" w:right="-285" w:hanging="2800"/>
        <w:rPr>
          <w:rFonts w:ascii="Arial" w:hAnsi="Arial" w:cs="Arial"/>
        </w:rPr>
      </w:pPr>
      <w:r w:rsidRPr="00851256">
        <w:rPr>
          <w:rFonts w:ascii="Arial" w:hAnsi="Arial" w:cs="Arial"/>
          <w:b/>
        </w:rPr>
        <w:t xml:space="preserve">Contract: </w:t>
      </w:r>
      <w:r w:rsidRPr="00851256">
        <w:rPr>
          <w:rFonts w:ascii="Arial" w:hAnsi="Arial" w:cs="Arial"/>
          <w:b/>
        </w:rPr>
        <w:tab/>
      </w:r>
      <w:r w:rsidR="005F501C">
        <w:rPr>
          <w:rFonts w:ascii="Arial" w:hAnsi="Arial" w:cs="Arial"/>
        </w:rPr>
        <w:t>Casual</w:t>
      </w:r>
      <w:r w:rsidR="002D09D4">
        <w:rPr>
          <w:rFonts w:ascii="Arial" w:hAnsi="Arial" w:cs="Arial"/>
        </w:rPr>
        <w:t xml:space="preserve"> to suit applicant </w:t>
      </w:r>
    </w:p>
    <w:p w14:paraId="4C7D2EDF" w14:textId="77777777" w:rsidR="0003339D" w:rsidRPr="00851256" w:rsidRDefault="0003339D" w:rsidP="002550DD">
      <w:pPr>
        <w:tabs>
          <w:tab w:val="left" w:pos="2800"/>
        </w:tabs>
        <w:spacing w:line="276" w:lineRule="auto"/>
        <w:ind w:left="2800" w:right="-285" w:hanging="2800"/>
        <w:rPr>
          <w:rFonts w:ascii="Arial" w:hAnsi="Arial" w:cs="Arial"/>
          <w:b/>
        </w:rPr>
      </w:pPr>
      <w:r w:rsidRPr="00851256">
        <w:rPr>
          <w:rFonts w:ascii="Arial" w:hAnsi="Arial" w:cs="Arial"/>
          <w:b/>
        </w:rPr>
        <w:t>Probation:</w:t>
      </w:r>
      <w:r w:rsidRPr="00851256">
        <w:rPr>
          <w:rFonts w:ascii="Arial" w:hAnsi="Arial" w:cs="Arial"/>
          <w:b/>
        </w:rPr>
        <w:tab/>
      </w:r>
      <w:r w:rsidRPr="00851256">
        <w:rPr>
          <w:rFonts w:ascii="Arial" w:hAnsi="Arial" w:cs="Arial"/>
        </w:rPr>
        <w:t>6 months</w:t>
      </w:r>
    </w:p>
    <w:p w14:paraId="264954DA" w14:textId="7526085E" w:rsidR="00851256" w:rsidRDefault="0003339D" w:rsidP="00F34E88">
      <w:pPr>
        <w:tabs>
          <w:tab w:val="left" w:pos="2800"/>
        </w:tabs>
        <w:spacing w:line="276" w:lineRule="auto"/>
        <w:ind w:left="2800" w:right="-285" w:hanging="2800"/>
        <w:rPr>
          <w:rFonts w:ascii="Arial" w:hAnsi="Arial" w:cs="Arial"/>
        </w:rPr>
      </w:pPr>
      <w:r w:rsidRPr="00851256">
        <w:rPr>
          <w:rFonts w:ascii="Arial" w:hAnsi="Arial" w:cs="Arial"/>
          <w:b/>
        </w:rPr>
        <w:t>Start Date:</w:t>
      </w:r>
      <w:r w:rsidRPr="00851256">
        <w:rPr>
          <w:rFonts w:ascii="Arial" w:hAnsi="Arial" w:cs="Arial"/>
          <w:b/>
        </w:rPr>
        <w:tab/>
      </w:r>
      <w:r w:rsidR="00B627C1">
        <w:rPr>
          <w:rFonts w:ascii="Arial" w:hAnsi="Arial" w:cs="Arial"/>
        </w:rPr>
        <w:t>ASAP</w:t>
      </w:r>
    </w:p>
    <w:p w14:paraId="4F1BE21A" w14:textId="261F8E4B" w:rsidR="005B1B39" w:rsidRPr="002D09D4" w:rsidRDefault="005B1B39" w:rsidP="00F34E88">
      <w:pPr>
        <w:tabs>
          <w:tab w:val="left" w:pos="2800"/>
        </w:tabs>
        <w:spacing w:line="276" w:lineRule="auto"/>
        <w:ind w:left="2800" w:right="-285" w:hanging="2800"/>
        <w:rPr>
          <w:highlight w:val="yellow"/>
        </w:rPr>
      </w:pPr>
      <w:r>
        <w:rPr>
          <w:rFonts w:ascii="Arial" w:hAnsi="Arial" w:cs="Arial"/>
          <w:b/>
        </w:rPr>
        <w:t>Salary:</w:t>
      </w:r>
      <w:r w:rsidRPr="005B1B39">
        <w:rPr>
          <w:rFonts w:ascii="Arial" w:hAnsi="Arial" w:cs="Arial"/>
          <w:b/>
        </w:rPr>
        <w:tab/>
      </w:r>
      <w:r w:rsidR="002D09D4" w:rsidRPr="002D09D4">
        <w:rPr>
          <w:rFonts w:ascii="Arial" w:hAnsi="Arial" w:cs="Arial"/>
        </w:rPr>
        <w:t>£10</w:t>
      </w:r>
      <w:r w:rsidR="00567FCD">
        <w:rPr>
          <w:rFonts w:ascii="Arial" w:hAnsi="Arial" w:cs="Arial"/>
        </w:rPr>
        <w:t>.42</w:t>
      </w:r>
      <w:r w:rsidR="005F501C" w:rsidRPr="002D09D4">
        <w:rPr>
          <w:rFonts w:ascii="Arial" w:hAnsi="Arial" w:cs="Arial"/>
        </w:rPr>
        <w:t xml:space="preserve"> per hour</w:t>
      </w:r>
      <w:r w:rsidR="00567FCD">
        <w:rPr>
          <w:rFonts w:ascii="Arial" w:hAnsi="Arial" w:cs="Arial"/>
        </w:rPr>
        <w:t xml:space="preserve"> </w:t>
      </w:r>
      <w:r w:rsidR="002D09D4" w:rsidRPr="002D09D4">
        <w:rPr>
          <w:rFonts w:ascii="Arial" w:hAnsi="Arial" w:cs="Arial"/>
        </w:rPr>
        <w:t>(casual)</w:t>
      </w:r>
    </w:p>
    <w:p w14:paraId="628692DD" w14:textId="77777777" w:rsidR="00FE0592" w:rsidRDefault="00FE0592" w:rsidP="00F34E88">
      <w:pPr>
        <w:spacing w:line="276" w:lineRule="auto"/>
        <w:rPr>
          <w:rFonts w:ascii="Arial" w:hAnsi="Arial" w:cs="Arial"/>
        </w:rPr>
      </w:pPr>
    </w:p>
    <w:p w14:paraId="5FBD123B" w14:textId="77777777" w:rsidR="00FE0592" w:rsidRDefault="00FE0592" w:rsidP="00F34E88">
      <w:pPr>
        <w:spacing w:line="276" w:lineRule="auto"/>
        <w:rPr>
          <w:rFonts w:ascii="Arial" w:hAnsi="Arial" w:cs="Arial"/>
        </w:rPr>
      </w:pPr>
    </w:p>
    <w:p w14:paraId="4551405E" w14:textId="37E38377" w:rsidR="0037531B" w:rsidRPr="006A3027" w:rsidRDefault="0037531B" w:rsidP="0037531B">
      <w:pPr>
        <w:spacing w:line="276" w:lineRule="auto"/>
        <w:jc w:val="both"/>
        <w:rPr>
          <w:rFonts w:ascii="Arial" w:hAnsi="Arial" w:cs="Arial"/>
        </w:rPr>
      </w:pPr>
      <w:r w:rsidRPr="006A3027">
        <w:rPr>
          <w:rFonts w:ascii="Arial" w:hAnsi="Arial" w:cs="Arial"/>
        </w:rPr>
        <w:t>Selladoor Venues operates both the Queen’s Theatre in Barnstaple and The Landmark in Ilfracombe. Due to the proximity of these two venues, they are often seen as one operation, with</w:t>
      </w:r>
      <w:r>
        <w:rPr>
          <w:rFonts w:ascii="Arial" w:hAnsi="Arial" w:cs="Arial"/>
        </w:rPr>
        <w:t xml:space="preserve"> </w:t>
      </w:r>
      <w:r w:rsidRPr="006A3027">
        <w:rPr>
          <w:rFonts w:ascii="Arial" w:hAnsi="Arial" w:cs="Arial"/>
        </w:rPr>
        <w:t xml:space="preserve">staff working across both. A pivotal aspect of Selladoor Venues’ success will be the professional delivery of a first-class hospitality and events business. The role of </w:t>
      </w:r>
      <w:r>
        <w:rPr>
          <w:rFonts w:ascii="Arial" w:hAnsi="Arial" w:cs="Arial"/>
        </w:rPr>
        <w:t xml:space="preserve">Assistant Chef will support the Chef in the delivery of first-class food to all visitors. </w:t>
      </w:r>
      <w:r w:rsidRPr="006A3027">
        <w:rPr>
          <w:rFonts w:ascii="Arial" w:hAnsi="Arial" w:cs="Arial"/>
        </w:rPr>
        <w:t xml:space="preserve">This includes all </w:t>
      </w:r>
      <w:r>
        <w:rPr>
          <w:rFonts w:ascii="Arial" w:hAnsi="Arial" w:cs="Arial"/>
        </w:rPr>
        <w:t xml:space="preserve">catering outlets including daytime cafés, restaurant service, dining events, buffets and all other requests for food delivery. </w:t>
      </w:r>
    </w:p>
    <w:p w14:paraId="591F20DA" w14:textId="77777777" w:rsidR="0037531B" w:rsidRPr="006A3027" w:rsidRDefault="0037531B" w:rsidP="0037531B">
      <w:pPr>
        <w:spacing w:line="276" w:lineRule="auto"/>
        <w:jc w:val="both"/>
        <w:rPr>
          <w:rFonts w:ascii="Arial" w:hAnsi="Arial" w:cs="Arial"/>
        </w:rPr>
      </w:pPr>
    </w:p>
    <w:p w14:paraId="1A3C28B5" w14:textId="24E5B7D5" w:rsidR="0037531B" w:rsidRPr="006A3027" w:rsidRDefault="0037531B" w:rsidP="0037531B">
      <w:pPr>
        <w:spacing w:line="276" w:lineRule="auto"/>
        <w:jc w:val="both"/>
        <w:rPr>
          <w:rFonts w:ascii="Arial" w:hAnsi="Arial" w:cs="Arial"/>
        </w:rPr>
      </w:pPr>
      <w:r w:rsidRPr="006A3027">
        <w:rPr>
          <w:rFonts w:ascii="Arial" w:hAnsi="Arial" w:cs="Arial"/>
        </w:rPr>
        <w:t xml:space="preserve">The successful candidate will work </w:t>
      </w:r>
      <w:r>
        <w:rPr>
          <w:rFonts w:ascii="Arial" w:hAnsi="Arial" w:cs="Arial"/>
        </w:rPr>
        <w:t>as part of a</w:t>
      </w:r>
      <w:r w:rsidRPr="006A3027">
        <w:rPr>
          <w:rFonts w:ascii="Arial" w:hAnsi="Arial" w:cs="Arial"/>
        </w:rPr>
        <w:t xml:space="preserve"> strong team, delivering exceptional</w:t>
      </w:r>
      <w:r>
        <w:rPr>
          <w:rFonts w:ascii="Arial" w:hAnsi="Arial" w:cs="Arial"/>
        </w:rPr>
        <w:t xml:space="preserve"> service for all occasions. At all times, the role must have a can-do attitude and act as an ambassador for the Company and venues. Deputising for the Chef when required, the role must demonstrate a desire to learn and grow with the business, aim for 5-star reports on all occasions and ensure that administration duties are carried out with precision. </w:t>
      </w:r>
    </w:p>
    <w:p w14:paraId="10F2759C" w14:textId="77777777" w:rsidR="0037531B" w:rsidRPr="006A3027" w:rsidRDefault="0037531B" w:rsidP="0037531B">
      <w:pPr>
        <w:spacing w:line="276" w:lineRule="auto"/>
        <w:jc w:val="both"/>
        <w:rPr>
          <w:rFonts w:ascii="Arial" w:hAnsi="Arial" w:cs="Arial"/>
        </w:rPr>
      </w:pPr>
    </w:p>
    <w:p w14:paraId="40968A95" w14:textId="77777777" w:rsidR="0037531B" w:rsidRDefault="0037531B" w:rsidP="0037531B">
      <w:pPr>
        <w:spacing w:line="276" w:lineRule="auto"/>
        <w:jc w:val="both"/>
        <w:rPr>
          <w:rFonts w:ascii="Arial" w:hAnsi="Arial" w:cs="Arial"/>
        </w:rPr>
      </w:pPr>
      <w:r w:rsidRPr="006A3027">
        <w:rPr>
          <w:rFonts w:ascii="Arial" w:hAnsi="Arial" w:cs="Arial"/>
        </w:rPr>
        <w:t xml:space="preserve">Whilst Selladoor may be essentially a theatre company, we believe that Selladoor’s hospitality is as important and has the same profile as our theatre operations and must be </w:t>
      </w:r>
      <w:r>
        <w:rPr>
          <w:rFonts w:ascii="Arial" w:hAnsi="Arial" w:cs="Arial"/>
        </w:rPr>
        <w:t>part of the ethos of Selladoor V</w:t>
      </w:r>
      <w:r w:rsidRPr="006A3027">
        <w:rPr>
          <w:rFonts w:ascii="Arial" w:hAnsi="Arial" w:cs="Arial"/>
        </w:rPr>
        <w:t xml:space="preserve">enues from day one.  </w:t>
      </w:r>
      <w:r>
        <w:rPr>
          <w:rFonts w:ascii="Arial" w:hAnsi="Arial" w:cs="Arial"/>
        </w:rPr>
        <w:t xml:space="preserve">Thus, the ideal candidate will be prepared to deliver only the best service at all times and thrive in the diversity of the theatre environment. </w:t>
      </w:r>
      <w:r w:rsidRPr="006A3027">
        <w:rPr>
          <w:rFonts w:ascii="Arial" w:hAnsi="Arial" w:cs="Arial"/>
        </w:rPr>
        <w:t xml:space="preserve">Everything that happens in our venues are all part of the show, and we strive to ensure our </w:t>
      </w:r>
      <w:r>
        <w:rPr>
          <w:rFonts w:ascii="Arial" w:hAnsi="Arial" w:cs="Arial"/>
        </w:rPr>
        <w:t>visitors</w:t>
      </w:r>
      <w:r w:rsidRPr="006A3027">
        <w:rPr>
          <w:rFonts w:ascii="Arial" w:hAnsi="Arial" w:cs="Arial"/>
        </w:rPr>
        <w:t xml:space="preserve"> have a wonderful “total customer experience”.</w:t>
      </w:r>
      <w:r>
        <w:rPr>
          <w:rFonts w:ascii="Arial" w:hAnsi="Arial" w:cs="Arial"/>
        </w:rPr>
        <w:t xml:space="preserve"> </w:t>
      </w:r>
    </w:p>
    <w:p w14:paraId="6A4F56B6" w14:textId="77777777" w:rsidR="0037531B" w:rsidRDefault="0037531B" w:rsidP="0037531B">
      <w:pPr>
        <w:spacing w:line="276" w:lineRule="auto"/>
        <w:jc w:val="both"/>
        <w:rPr>
          <w:rFonts w:ascii="Arial" w:hAnsi="Arial" w:cs="Arial"/>
        </w:rPr>
      </w:pPr>
    </w:p>
    <w:p w14:paraId="1F63BA73" w14:textId="77777777" w:rsidR="002D09D4" w:rsidRPr="002D09D4" w:rsidRDefault="002D09D4" w:rsidP="002D09D4">
      <w:pPr>
        <w:rPr>
          <w:rFonts w:ascii="Arial" w:hAnsi="Arial" w:cs="Arial"/>
        </w:rPr>
      </w:pPr>
      <w:r w:rsidRPr="002D09D4">
        <w:rPr>
          <w:rFonts w:ascii="Arial" w:hAnsi="Arial" w:cs="Arial"/>
        </w:rPr>
        <w:t>Selladoor Venues is committed to being a diverse and inclusive organisation and we are keen to make our workforce more representative of different backgrounds and experiences of the communities we serve. We work to remove barriers and pride ourselves on giving opportunities to people of all walks of like and all class backgrounds. We welcome applications from people who are under-represented in our organisation. These include those who identify as LGBTQIA+, D/Ddeaf, disabled, those who are early in their careers or come from groups who experience racial inequality.</w:t>
      </w:r>
    </w:p>
    <w:p w14:paraId="013FEA97" w14:textId="77777777" w:rsidR="00502E7F" w:rsidRPr="002D09D4" w:rsidRDefault="00502E7F" w:rsidP="00502E7F">
      <w:pPr>
        <w:spacing w:line="276" w:lineRule="auto"/>
        <w:jc w:val="both"/>
        <w:rPr>
          <w:rFonts w:ascii="Arial" w:hAnsi="Arial" w:cs="Arial"/>
          <w:highlight w:val="yellow"/>
        </w:rPr>
      </w:pPr>
    </w:p>
    <w:p w14:paraId="67D94781" w14:textId="77777777" w:rsidR="00BE2014" w:rsidRDefault="00BE2014" w:rsidP="00BE2014">
      <w:pPr>
        <w:spacing w:line="276" w:lineRule="auto"/>
        <w:jc w:val="both"/>
        <w:rPr>
          <w:rFonts w:ascii="Arial" w:hAnsi="Arial" w:cs="Arial"/>
        </w:rPr>
      </w:pPr>
    </w:p>
    <w:p w14:paraId="299ED555" w14:textId="77777777" w:rsidR="00BE2014" w:rsidRDefault="00BE2014" w:rsidP="00BE2014">
      <w:pPr>
        <w:spacing w:line="276" w:lineRule="auto"/>
        <w:jc w:val="both"/>
        <w:rPr>
          <w:rFonts w:ascii="Arial" w:hAnsi="Arial" w:cs="Arial"/>
        </w:rPr>
      </w:pPr>
    </w:p>
    <w:p w14:paraId="0D9ED92A" w14:textId="77777777" w:rsidR="00502E7F" w:rsidRDefault="00502E7F" w:rsidP="00502E7F">
      <w:pPr>
        <w:spacing w:line="276" w:lineRule="auto"/>
        <w:jc w:val="both"/>
        <w:rPr>
          <w:rFonts w:ascii="Arial" w:hAnsi="Arial" w:cs="Arial"/>
        </w:rPr>
      </w:pPr>
    </w:p>
    <w:p w14:paraId="5ECFC67D" w14:textId="77777777" w:rsidR="00FE0592" w:rsidRDefault="00FE0592" w:rsidP="00F34E88">
      <w:pPr>
        <w:spacing w:line="276" w:lineRule="auto"/>
        <w:rPr>
          <w:rFonts w:ascii="Arial" w:hAnsi="Arial" w:cs="Arial"/>
        </w:rPr>
      </w:pPr>
    </w:p>
    <w:p w14:paraId="63FEA1D1" w14:textId="77777777" w:rsidR="00FE0592" w:rsidRDefault="00FE0592" w:rsidP="00F34E88">
      <w:pPr>
        <w:spacing w:line="276" w:lineRule="auto"/>
        <w:rPr>
          <w:rFonts w:ascii="Arial" w:hAnsi="Arial" w:cs="Arial"/>
        </w:rPr>
      </w:pPr>
    </w:p>
    <w:p w14:paraId="21C0A189" w14:textId="4AEF6598" w:rsidR="000F6BF8" w:rsidRPr="000F6BF8" w:rsidRDefault="000F6BF8" w:rsidP="00F34E88">
      <w:pPr>
        <w:spacing w:line="276" w:lineRule="auto"/>
        <w:rPr>
          <w:rFonts w:ascii="Arial" w:hAnsi="Arial" w:cs="Arial"/>
          <w:b/>
          <w:u w:val="single"/>
        </w:rPr>
      </w:pPr>
      <w:r>
        <w:rPr>
          <w:rFonts w:ascii="Arial" w:hAnsi="Arial" w:cs="Arial"/>
          <w:b/>
          <w:u w:val="single"/>
        </w:rPr>
        <w:t>Key Responsibilities</w:t>
      </w:r>
    </w:p>
    <w:p w14:paraId="7601BC37" w14:textId="77777777" w:rsidR="000F6BF8" w:rsidRDefault="000F6BF8" w:rsidP="00F34E88">
      <w:pPr>
        <w:spacing w:line="276" w:lineRule="auto"/>
        <w:rPr>
          <w:rFonts w:ascii="Arial" w:hAnsi="Arial" w:cs="Arial"/>
          <w:b/>
        </w:rPr>
      </w:pPr>
    </w:p>
    <w:p w14:paraId="2C241B09" w14:textId="77777777" w:rsidR="000E258A" w:rsidRDefault="000E258A" w:rsidP="00D12B23">
      <w:pPr>
        <w:spacing w:line="276" w:lineRule="auto"/>
        <w:rPr>
          <w:rFonts w:ascii="Arial" w:hAnsi="Arial" w:cs="Arial"/>
          <w:b/>
        </w:rPr>
      </w:pPr>
    </w:p>
    <w:p w14:paraId="08BF7E20" w14:textId="621DCBE6" w:rsidR="00681038" w:rsidRPr="000E258A" w:rsidRDefault="00611CF2" w:rsidP="00D12B23">
      <w:pPr>
        <w:spacing w:line="276" w:lineRule="auto"/>
        <w:rPr>
          <w:rFonts w:ascii="Arial" w:hAnsi="Arial" w:cs="Arial"/>
          <w:b/>
        </w:rPr>
      </w:pPr>
      <w:r w:rsidRPr="000E258A">
        <w:rPr>
          <w:rFonts w:ascii="Arial" w:hAnsi="Arial" w:cs="Arial"/>
          <w:b/>
        </w:rPr>
        <w:t xml:space="preserve">Business Development </w:t>
      </w:r>
    </w:p>
    <w:p w14:paraId="0B3C26DA" w14:textId="77777777" w:rsidR="00D12B23" w:rsidRPr="000E258A" w:rsidRDefault="00D12B23" w:rsidP="00D12B23">
      <w:pPr>
        <w:spacing w:line="276" w:lineRule="auto"/>
        <w:rPr>
          <w:rFonts w:ascii="Arial" w:hAnsi="Arial" w:cs="Arial"/>
          <w:b/>
        </w:rPr>
      </w:pPr>
    </w:p>
    <w:p w14:paraId="2D3C7D3C" w14:textId="1BCA386E" w:rsidR="007F0FFD" w:rsidRPr="000E258A" w:rsidRDefault="003C2BE7" w:rsidP="001D552B">
      <w:pPr>
        <w:pStyle w:val="ListParagraph"/>
        <w:numPr>
          <w:ilvl w:val="0"/>
          <w:numId w:val="32"/>
        </w:numPr>
        <w:spacing w:line="276" w:lineRule="auto"/>
        <w:jc w:val="both"/>
        <w:rPr>
          <w:rFonts w:ascii="Arial" w:hAnsi="Arial" w:cs="Arial"/>
        </w:rPr>
      </w:pPr>
      <w:r>
        <w:rPr>
          <w:rFonts w:ascii="Arial" w:hAnsi="Arial" w:cs="Arial"/>
        </w:rPr>
        <w:t>Assist the Chef in developing new menus and concepts for the venues, ensuring the business remains at the top of its game;</w:t>
      </w:r>
    </w:p>
    <w:p w14:paraId="5A646DB2" w14:textId="77777777" w:rsidR="00D12B23" w:rsidRPr="000E258A" w:rsidRDefault="00D12B23" w:rsidP="00D12B23">
      <w:pPr>
        <w:pStyle w:val="ListParagraph"/>
        <w:numPr>
          <w:ilvl w:val="0"/>
          <w:numId w:val="32"/>
        </w:numPr>
        <w:spacing w:line="276" w:lineRule="auto"/>
        <w:jc w:val="both"/>
        <w:rPr>
          <w:rFonts w:ascii="Arial" w:hAnsi="Arial" w:cs="Arial"/>
        </w:rPr>
      </w:pPr>
      <w:bookmarkStart w:id="0" w:name="_Hlk536365905"/>
      <w:r w:rsidRPr="000E258A">
        <w:rPr>
          <w:rFonts w:ascii="Arial" w:hAnsi="Arial" w:cs="Arial"/>
        </w:rPr>
        <w:t>Maintain a positive and professional working relationship with all suppliers, ensuring best quality products, best value for money and continuous product development is achieved;</w:t>
      </w:r>
    </w:p>
    <w:bookmarkEnd w:id="0"/>
    <w:p w14:paraId="203DF66A" w14:textId="583C8E20" w:rsidR="006E32DF" w:rsidRPr="000E258A" w:rsidRDefault="006E32DF" w:rsidP="00D12B23">
      <w:pPr>
        <w:pStyle w:val="ListParagraph"/>
        <w:numPr>
          <w:ilvl w:val="0"/>
          <w:numId w:val="32"/>
        </w:numPr>
        <w:spacing w:line="276" w:lineRule="auto"/>
        <w:jc w:val="both"/>
        <w:rPr>
          <w:rFonts w:ascii="Arial" w:hAnsi="Arial" w:cs="Arial"/>
        </w:rPr>
      </w:pPr>
      <w:r w:rsidRPr="000E258A">
        <w:rPr>
          <w:rFonts w:ascii="Arial" w:hAnsi="Arial" w:cs="Arial"/>
        </w:rPr>
        <w:t xml:space="preserve">Stay up to date with changes in legislation </w:t>
      </w:r>
      <w:r w:rsidR="00885027" w:rsidRPr="000E258A">
        <w:rPr>
          <w:rFonts w:ascii="Arial" w:hAnsi="Arial" w:cs="Arial"/>
        </w:rPr>
        <w:t>in food hygiene</w:t>
      </w:r>
      <w:r w:rsidR="00D12B23" w:rsidRPr="000E258A">
        <w:rPr>
          <w:rFonts w:ascii="Arial" w:hAnsi="Arial" w:cs="Arial"/>
        </w:rPr>
        <w:t xml:space="preserve"> </w:t>
      </w:r>
      <w:r w:rsidR="00885027" w:rsidRPr="000E258A">
        <w:rPr>
          <w:rFonts w:ascii="Arial" w:hAnsi="Arial" w:cs="Arial"/>
        </w:rPr>
        <w:t>and relevant health &amp; safety regulations</w:t>
      </w:r>
      <w:r w:rsidR="00E11D45">
        <w:rPr>
          <w:rFonts w:ascii="Arial" w:hAnsi="Arial" w:cs="Arial"/>
        </w:rPr>
        <w:t xml:space="preserve"> ensuring that both kitchens and paperwork is fully compliant;</w:t>
      </w:r>
    </w:p>
    <w:p w14:paraId="41DCED1C" w14:textId="77777777" w:rsidR="00C67749" w:rsidRPr="000E258A" w:rsidRDefault="00C67749" w:rsidP="00747249">
      <w:pPr>
        <w:spacing w:line="276" w:lineRule="auto"/>
        <w:jc w:val="both"/>
        <w:rPr>
          <w:rFonts w:ascii="Arial" w:hAnsi="Arial" w:cs="Arial"/>
        </w:rPr>
      </w:pPr>
    </w:p>
    <w:p w14:paraId="3E7B0EFB" w14:textId="11B1ACA0" w:rsidR="00B215E8" w:rsidRPr="000E258A" w:rsidRDefault="00B215E8" w:rsidP="00747249">
      <w:pPr>
        <w:spacing w:line="276" w:lineRule="auto"/>
        <w:jc w:val="both"/>
        <w:rPr>
          <w:rFonts w:ascii="Arial" w:hAnsi="Arial" w:cs="Arial"/>
        </w:rPr>
      </w:pPr>
    </w:p>
    <w:p w14:paraId="063D44E6" w14:textId="77777777" w:rsidR="00B215E8" w:rsidRPr="000E258A" w:rsidRDefault="00B215E8" w:rsidP="00747249">
      <w:pPr>
        <w:spacing w:line="276" w:lineRule="auto"/>
        <w:jc w:val="both"/>
        <w:rPr>
          <w:rFonts w:ascii="Arial" w:hAnsi="Arial" w:cs="Arial"/>
        </w:rPr>
      </w:pPr>
    </w:p>
    <w:p w14:paraId="538116EC" w14:textId="1A594E14" w:rsidR="00C67749" w:rsidRPr="000E258A" w:rsidRDefault="00C67749" w:rsidP="00747249">
      <w:pPr>
        <w:spacing w:line="276" w:lineRule="auto"/>
        <w:jc w:val="both"/>
        <w:rPr>
          <w:rFonts w:ascii="Arial" w:hAnsi="Arial" w:cs="Arial"/>
          <w:b/>
        </w:rPr>
      </w:pPr>
      <w:r w:rsidRPr="000E258A">
        <w:rPr>
          <w:rFonts w:ascii="Arial" w:hAnsi="Arial" w:cs="Arial"/>
          <w:b/>
        </w:rPr>
        <w:t>Operations</w:t>
      </w:r>
    </w:p>
    <w:p w14:paraId="6F150FC8" w14:textId="77777777" w:rsidR="00C67749" w:rsidRPr="000E258A" w:rsidRDefault="00C67749" w:rsidP="00747249">
      <w:pPr>
        <w:spacing w:line="276" w:lineRule="auto"/>
        <w:jc w:val="both"/>
        <w:rPr>
          <w:rFonts w:ascii="Arial" w:hAnsi="Arial" w:cs="Arial"/>
          <w:b/>
        </w:rPr>
      </w:pPr>
    </w:p>
    <w:p w14:paraId="69E7694F" w14:textId="76BB7159" w:rsidR="001C1B01" w:rsidRPr="000E258A" w:rsidRDefault="00B62232" w:rsidP="00747249">
      <w:pPr>
        <w:pStyle w:val="ListParagraph"/>
        <w:numPr>
          <w:ilvl w:val="0"/>
          <w:numId w:val="33"/>
        </w:numPr>
        <w:spacing w:line="276" w:lineRule="auto"/>
        <w:jc w:val="both"/>
        <w:rPr>
          <w:rFonts w:ascii="Arial" w:hAnsi="Arial" w:cs="Arial"/>
        </w:rPr>
      </w:pPr>
      <w:r>
        <w:rPr>
          <w:rFonts w:ascii="Arial" w:hAnsi="Arial" w:cs="Arial"/>
        </w:rPr>
        <w:t>Ensure the</w:t>
      </w:r>
      <w:r w:rsidR="001C1B01" w:rsidRPr="000E258A">
        <w:rPr>
          <w:rFonts w:ascii="Arial" w:hAnsi="Arial" w:cs="Arial"/>
        </w:rPr>
        <w:t xml:space="preserve"> successful production </w:t>
      </w:r>
      <w:r w:rsidR="00216CE0">
        <w:rPr>
          <w:rFonts w:ascii="Arial" w:hAnsi="Arial" w:cs="Arial"/>
        </w:rPr>
        <w:t>of all food from the kitchen</w:t>
      </w:r>
      <w:r w:rsidR="001C1B01" w:rsidRPr="000E258A">
        <w:rPr>
          <w:rFonts w:ascii="Arial" w:hAnsi="Arial" w:cs="Arial"/>
        </w:rPr>
        <w:t xml:space="preserve"> ensuring high quality at all times;</w:t>
      </w:r>
    </w:p>
    <w:p w14:paraId="0A3EED0A" w14:textId="43A54911" w:rsidR="00C05C4F" w:rsidRPr="000E258A" w:rsidRDefault="00B62232" w:rsidP="00747249">
      <w:pPr>
        <w:pStyle w:val="ListParagraph"/>
        <w:numPr>
          <w:ilvl w:val="0"/>
          <w:numId w:val="33"/>
        </w:numPr>
        <w:spacing w:line="276" w:lineRule="auto"/>
        <w:jc w:val="both"/>
        <w:rPr>
          <w:rFonts w:ascii="Arial" w:hAnsi="Arial" w:cs="Arial"/>
        </w:rPr>
      </w:pPr>
      <w:r>
        <w:rPr>
          <w:rFonts w:ascii="Arial" w:hAnsi="Arial" w:cs="Arial"/>
        </w:rPr>
        <w:t>Assist with placing</w:t>
      </w:r>
      <w:r w:rsidR="00C05C4F" w:rsidRPr="000E258A">
        <w:rPr>
          <w:rFonts w:ascii="Arial" w:hAnsi="Arial" w:cs="Arial"/>
        </w:rPr>
        <w:t xml:space="preserve"> orders in a timely manner and accurately according to business needs;</w:t>
      </w:r>
    </w:p>
    <w:p w14:paraId="67084D91" w14:textId="2B11B1EF" w:rsidR="00A64A92" w:rsidRPr="00A64A92" w:rsidRDefault="00216CE0" w:rsidP="00A64A92">
      <w:pPr>
        <w:pStyle w:val="ListParagraph"/>
        <w:numPr>
          <w:ilvl w:val="0"/>
          <w:numId w:val="33"/>
        </w:numPr>
        <w:spacing w:line="276" w:lineRule="auto"/>
        <w:jc w:val="both"/>
        <w:rPr>
          <w:rFonts w:ascii="Arial" w:hAnsi="Arial" w:cs="Arial"/>
          <w:b/>
        </w:rPr>
      </w:pPr>
      <w:r>
        <w:rPr>
          <w:rFonts w:ascii="Arial" w:hAnsi="Arial" w:cs="Arial"/>
        </w:rPr>
        <w:t>Ensure that the</w:t>
      </w:r>
      <w:r w:rsidR="00C54B13" w:rsidRPr="000E258A">
        <w:rPr>
          <w:rFonts w:ascii="Arial" w:hAnsi="Arial" w:cs="Arial"/>
        </w:rPr>
        <w:t xml:space="preserve"> </w:t>
      </w:r>
      <w:r>
        <w:rPr>
          <w:rFonts w:ascii="Arial" w:hAnsi="Arial" w:cs="Arial"/>
        </w:rPr>
        <w:t>kitchen is</w:t>
      </w:r>
      <w:r w:rsidR="00C54B13" w:rsidRPr="000E258A">
        <w:rPr>
          <w:rFonts w:ascii="Arial" w:hAnsi="Arial" w:cs="Arial"/>
        </w:rPr>
        <w:t xml:space="preserve"> operated in a manner that is both professional and </w:t>
      </w:r>
      <w:r w:rsidR="00542938" w:rsidRPr="000E258A">
        <w:rPr>
          <w:rFonts w:ascii="Arial" w:hAnsi="Arial" w:cs="Arial"/>
        </w:rPr>
        <w:t>safe and its operations comply with all health &amp; safety standards and legislations;</w:t>
      </w:r>
    </w:p>
    <w:p w14:paraId="5998A888" w14:textId="1BD00A90" w:rsidR="00A64A92" w:rsidRPr="00A64A92" w:rsidRDefault="00B62232" w:rsidP="00A64A92">
      <w:pPr>
        <w:pStyle w:val="ListParagraph"/>
        <w:numPr>
          <w:ilvl w:val="0"/>
          <w:numId w:val="33"/>
        </w:numPr>
        <w:spacing w:line="276" w:lineRule="auto"/>
        <w:jc w:val="both"/>
        <w:rPr>
          <w:rFonts w:ascii="Arial" w:hAnsi="Arial" w:cs="Arial"/>
          <w:b/>
        </w:rPr>
      </w:pPr>
      <w:r>
        <w:rPr>
          <w:rFonts w:ascii="Arial" w:hAnsi="Arial" w:cs="Arial"/>
        </w:rPr>
        <w:t>Ensure that all kitchen equipment is cleaned and maintained as per instruction,</w:t>
      </w:r>
      <w:r w:rsidR="00A64A92">
        <w:rPr>
          <w:rFonts w:ascii="Arial" w:hAnsi="Arial" w:cs="Arial"/>
        </w:rPr>
        <w:t xml:space="preserve"> reporting any faults immediately, to ensure the safety of staff and customers;</w:t>
      </w:r>
    </w:p>
    <w:p w14:paraId="72A45430" w14:textId="1BB4B303" w:rsidR="00C54B13" w:rsidRPr="000E258A" w:rsidRDefault="00B62232" w:rsidP="00747249">
      <w:pPr>
        <w:pStyle w:val="ListParagraph"/>
        <w:numPr>
          <w:ilvl w:val="0"/>
          <w:numId w:val="33"/>
        </w:numPr>
        <w:spacing w:line="276" w:lineRule="auto"/>
        <w:jc w:val="both"/>
        <w:rPr>
          <w:rFonts w:ascii="Arial" w:hAnsi="Arial" w:cs="Arial"/>
        </w:rPr>
      </w:pPr>
      <w:r>
        <w:rPr>
          <w:rFonts w:ascii="Arial" w:hAnsi="Arial" w:cs="Arial"/>
        </w:rPr>
        <w:t xml:space="preserve">Assist with </w:t>
      </w:r>
      <w:r w:rsidR="00C30D88">
        <w:rPr>
          <w:rFonts w:ascii="Arial" w:hAnsi="Arial" w:cs="Arial"/>
        </w:rPr>
        <w:t xml:space="preserve">all </w:t>
      </w:r>
      <w:r>
        <w:rPr>
          <w:rFonts w:ascii="Arial" w:hAnsi="Arial" w:cs="Arial"/>
        </w:rPr>
        <w:t>int</w:t>
      </w:r>
      <w:r w:rsidR="00C30D88">
        <w:rPr>
          <w:rFonts w:ascii="Arial" w:hAnsi="Arial" w:cs="Arial"/>
        </w:rPr>
        <w:t>ernal and external audits when required;</w:t>
      </w:r>
    </w:p>
    <w:p w14:paraId="34F578B6" w14:textId="4760D4AC" w:rsidR="00D007FF" w:rsidRPr="000E258A" w:rsidRDefault="00B62232" w:rsidP="00747249">
      <w:pPr>
        <w:pStyle w:val="ListParagraph"/>
        <w:numPr>
          <w:ilvl w:val="0"/>
          <w:numId w:val="33"/>
        </w:numPr>
        <w:spacing w:line="276" w:lineRule="auto"/>
        <w:jc w:val="both"/>
        <w:rPr>
          <w:rFonts w:ascii="Arial" w:hAnsi="Arial" w:cs="Arial"/>
        </w:rPr>
      </w:pPr>
      <w:r>
        <w:rPr>
          <w:rFonts w:ascii="Arial" w:hAnsi="Arial" w:cs="Arial"/>
        </w:rPr>
        <w:t>Assist with regular stock counts as requested and operate a clean and tidy stock system;</w:t>
      </w:r>
    </w:p>
    <w:p w14:paraId="00F59159" w14:textId="05A664BE" w:rsidR="00D007FF" w:rsidRDefault="00B62232" w:rsidP="000E258A">
      <w:pPr>
        <w:pStyle w:val="ListParagraph"/>
        <w:numPr>
          <w:ilvl w:val="0"/>
          <w:numId w:val="33"/>
        </w:numPr>
        <w:spacing w:line="276" w:lineRule="auto"/>
        <w:jc w:val="both"/>
        <w:rPr>
          <w:rFonts w:ascii="Arial" w:hAnsi="Arial" w:cs="Arial"/>
        </w:rPr>
      </w:pPr>
      <w:r>
        <w:rPr>
          <w:rFonts w:ascii="Arial" w:hAnsi="Arial" w:cs="Arial"/>
        </w:rPr>
        <w:t>Complete all</w:t>
      </w:r>
      <w:r w:rsidR="00481966" w:rsidRPr="000E258A">
        <w:rPr>
          <w:rFonts w:ascii="Arial" w:hAnsi="Arial" w:cs="Arial"/>
        </w:rPr>
        <w:t xml:space="preserve"> kitchen records and administration documents</w:t>
      </w:r>
      <w:r w:rsidR="004F5F5C" w:rsidRPr="000E258A">
        <w:rPr>
          <w:rFonts w:ascii="Arial" w:hAnsi="Arial" w:cs="Arial"/>
        </w:rPr>
        <w:t xml:space="preserve"> </w:t>
      </w:r>
      <w:r w:rsidR="00481966" w:rsidRPr="000E258A">
        <w:rPr>
          <w:rFonts w:ascii="Arial" w:hAnsi="Arial" w:cs="Arial"/>
        </w:rPr>
        <w:t>ensur</w:t>
      </w:r>
      <w:r w:rsidR="004F5F5C" w:rsidRPr="000E258A">
        <w:rPr>
          <w:rFonts w:ascii="Arial" w:hAnsi="Arial" w:cs="Arial"/>
        </w:rPr>
        <w:t>ing</w:t>
      </w:r>
      <w:r w:rsidR="00481966" w:rsidRPr="000E258A">
        <w:rPr>
          <w:rFonts w:ascii="Arial" w:hAnsi="Arial" w:cs="Arial"/>
        </w:rPr>
        <w:t xml:space="preserve"> accurate and timely completio</w:t>
      </w:r>
      <w:r w:rsidR="000E258A" w:rsidRPr="000E258A">
        <w:rPr>
          <w:rFonts w:ascii="Arial" w:hAnsi="Arial" w:cs="Arial"/>
        </w:rPr>
        <w:t>n</w:t>
      </w:r>
      <w:r w:rsidR="0067291C">
        <w:rPr>
          <w:rFonts w:ascii="Arial" w:hAnsi="Arial" w:cs="Arial"/>
        </w:rPr>
        <w:t>;</w:t>
      </w:r>
    </w:p>
    <w:p w14:paraId="3F25C966" w14:textId="5565FA28" w:rsidR="0067291C" w:rsidRDefault="0067291C" w:rsidP="000E258A">
      <w:pPr>
        <w:pStyle w:val="ListParagraph"/>
        <w:numPr>
          <w:ilvl w:val="0"/>
          <w:numId w:val="33"/>
        </w:numPr>
        <w:spacing w:line="276" w:lineRule="auto"/>
        <w:jc w:val="both"/>
        <w:rPr>
          <w:rFonts w:ascii="Arial" w:hAnsi="Arial" w:cs="Arial"/>
        </w:rPr>
      </w:pPr>
      <w:r>
        <w:rPr>
          <w:rFonts w:ascii="Arial" w:hAnsi="Arial" w:cs="Arial"/>
        </w:rPr>
        <w:t>Adhere to Selladoor’s</w:t>
      </w:r>
      <w:r w:rsidR="00B62232">
        <w:rPr>
          <w:rFonts w:ascii="Arial" w:hAnsi="Arial" w:cs="Arial"/>
        </w:rPr>
        <w:t xml:space="preserve"> Food Safety Management System at all times;</w:t>
      </w:r>
    </w:p>
    <w:p w14:paraId="33D5096C" w14:textId="6FACCF39" w:rsidR="00C61550" w:rsidRDefault="00C61550" w:rsidP="000E258A">
      <w:pPr>
        <w:pStyle w:val="ListParagraph"/>
        <w:numPr>
          <w:ilvl w:val="0"/>
          <w:numId w:val="33"/>
        </w:numPr>
        <w:spacing w:line="276" w:lineRule="auto"/>
        <w:jc w:val="both"/>
        <w:rPr>
          <w:rFonts w:ascii="Arial" w:hAnsi="Arial" w:cs="Arial"/>
        </w:rPr>
      </w:pPr>
      <w:r>
        <w:rPr>
          <w:rFonts w:ascii="Arial" w:hAnsi="Arial" w:cs="Arial"/>
        </w:rPr>
        <w:t>Pro-actively contribute to Selladoor’s Health &amp; Safety meetings, adhere to its policies and carry out risk assessments where required</w:t>
      </w:r>
      <w:r w:rsidR="00E441D9">
        <w:rPr>
          <w:rFonts w:ascii="Arial" w:hAnsi="Arial" w:cs="Arial"/>
        </w:rPr>
        <w:t>;</w:t>
      </w:r>
    </w:p>
    <w:p w14:paraId="5887AAD2" w14:textId="77777777" w:rsidR="00E441D9" w:rsidRPr="005976BA" w:rsidRDefault="00E441D9" w:rsidP="00E441D9">
      <w:pPr>
        <w:numPr>
          <w:ilvl w:val="0"/>
          <w:numId w:val="33"/>
        </w:numPr>
        <w:jc w:val="both"/>
        <w:rPr>
          <w:rFonts w:ascii="Arial" w:hAnsi="Arial" w:cs="Arial"/>
        </w:rPr>
      </w:pPr>
      <w:r w:rsidRPr="005976BA">
        <w:rPr>
          <w:rFonts w:ascii="Arial" w:hAnsi="Arial" w:cs="Arial"/>
          <w:color w:val="000000"/>
        </w:rPr>
        <w:t>Adhere to all Company Health &amp; Safety procedures.</w:t>
      </w:r>
    </w:p>
    <w:p w14:paraId="5396BAC3" w14:textId="77777777" w:rsidR="00E441D9" w:rsidRPr="000E258A" w:rsidRDefault="00E441D9" w:rsidP="00E441D9">
      <w:pPr>
        <w:pStyle w:val="ListParagraph"/>
        <w:spacing w:line="276" w:lineRule="auto"/>
        <w:jc w:val="both"/>
        <w:rPr>
          <w:rFonts w:ascii="Arial" w:hAnsi="Arial" w:cs="Arial"/>
        </w:rPr>
      </w:pPr>
    </w:p>
    <w:p w14:paraId="4942C495" w14:textId="78638BE1" w:rsidR="00B215E8" w:rsidRPr="000E258A" w:rsidRDefault="00B215E8" w:rsidP="00B215E8">
      <w:pPr>
        <w:spacing w:after="200" w:line="276" w:lineRule="auto"/>
        <w:jc w:val="both"/>
        <w:rPr>
          <w:rFonts w:ascii="Arial" w:hAnsi="Arial" w:cs="Arial"/>
          <w:b/>
        </w:rPr>
      </w:pPr>
    </w:p>
    <w:p w14:paraId="1D5A8E63" w14:textId="77777777" w:rsidR="00C30D88" w:rsidRDefault="00C30D88" w:rsidP="00B215E8">
      <w:pPr>
        <w:spacing w:after="200" w:line="276" w:lineRule="auto"/>
        <w:jc w:val="both"/>
        <w:rPr>
          <w:rFonts w:ascii="Arial" w:hAnsi="Arial" w:cs="Arial"/>
          <w:b/>
        </w:rPr>
      </w:pPr>
    </w:p>
    <w:p w14:paraId="65526D7A" w14:textId="77777777" w:rsidR="00C30D88" w:rsidRDefault="00C30D88" w:rsidP="00B215E8">
      <w:pPr>
        <w:spacing w:after="200" w:line="276" w:lineRule="auto"/>
        <w:jc w:val="both"/>
        <w:rPr>
          <w:rFonts w:ascii="Arial" w:hAnsi="Arial" w:cs="Arial"/>
          <w:b/>
        </w:rPr>
      </w:pPr>
    </w:p>
    <w:p w14:paraId="529003AF" w14:textId="77777777" w:rsidR="00C30D88" w:rsidRDefault="00C30D88" w:rsidP="00B215E8">
      <w:pPr>
        <w:spacing w:after="200" w:line="276" w:lineRule="auto"/>
        <w:jc w:val="both"/>
        <w:rPr>
          <w:rFonts w:ascii="Arial" w:hAnsi="Arial" w:cs="Arial"/>
          <w:b/>
        </w:rPr>
      </w:pPr>
    </w:p>
    <w:p w14:paraId="26840087" w14:textId="77777777" w:rsidR="00C30D88" w:rsidRDefault="00C30D88" w:rsidP="00B215E8">
      <w:pPr>
        <w:spacing w:after="200" w:line="276" w:lineRule="auto"/>
        <w:jc w:val="both"/>
        <w:rPr>
          <w:rFonts w:ascii="Arial" w:hAnsi="Arial" w:cs="Arial"/>
          <w:b/>
        </w:rPr>
      </w:pPr>
    </w:p>
    <w:p w14:paraId="0E6D8F32" w14:textId="77777777" w:rsidR="00C30D88" w:rsidRDefault="00C30D88" w:rsidP="00B215E8">
      <w:pPr>
        <w:spacing w:after="200" w:line="276" w:lineRule="auto"/>
        <w:jc w:val="both"/>
        <w:rPr>
          <w:rFonts w:ascii="Arial" w:hAnsi="Arial" w:cs="Arial"/>
          <w:b/>
        </w:rPr>
      </w:pPr>
    </w:p>
    <w:p w14:paraId="1F2375D4" w14:textId="31150500" w:rsidR="00B215E8" w:rsidRPr="000E258A" w:rsidRDefault="00B215E8" w:rsidP="00B215E8">
      <w:pPr>
        <w:spacing w:after="200" w:line="276" w:lineRule="auto"/>
        <w:jc w:val="both"/>
        <w:rPr>
          <w:rFonts w:ascii="Arial" w:hAnsi="Arial" w:cs="Arial"/>
          <w:b/>
        </w:rPr>
      </w:pPr>
      <w:r w:rsidRPr="000E258A">
        <w:rPr>
          <w:rFonts w:ascii="Arial" w:hAnsi="Arial" w:cs="Arial"/>
          <w:b/>
        </w:rPr>
        <w:lastRenderedPageBreak/>
        <w:t>Environmental Impact &amp; Ethics</w:t>
      </w:r>
    </w:p>
    <w:p w14:paraId="770354A1" w14:textId="65128F99" w:rsidR="00225751" w:rsidRPr="000E258A" w:rsidRDefault="00225751" w:rsidP="00225751">
      <w:pPr>
        <w:pStyle w:val="ListParagraph"/>
        <w:numPr>
          <w:ilvl w:val="0"/>
          <w:numId w:val="36"/>
        </w:numPr>
        <w:spacing w:after="200" w:line="276" w:lineRule="auto"/>
        <w:jc w:val="both"/>
        <w:rPr>
          <w:rFonts w:ascii="Arial" w:hAnsi="Arial" w:cs="Arial"/>
          <w:b/>
        </w:rPr>
      </w:pPr>
      <w:r w:rsidRPr="000E258A">
        <w:rPr>
          <w:rFonts w:ascii="Arial" w:hAnsi="Arial" w:cs="Arial"/>
        </w:rPr>
        <w:t>Workin</w:t>
      </w:r>
      <w:r w:rsidR="00216CE0">
        <w:rPr>
          <w:rFonts w:ascii="Arial" w:hAnsi="Arial" w:cs="Arial"/>
        </w:rPr>
        <w:t>g with the theatre teams</w:t>
      </w:r>
      <w:r w:rsidRPr="000E258A">
        <w:rPr>
          <w:rFonts w:ascii="Arial" w:hAnsi="Arial" w:cs="Arial"/>
        </w:rPr>
        <w:t>, ensure that all waste products generated by</w:t>
      </w:r>
      <w:r w:rsidR="00E42CF8" w:rsidRPr="000E258A">
        <w:rPr>
          <w:rFonts w:ascii="Arial" w:hAnsi="Arial" w:cs="Arial"/>
        </w:rPr>
        <w:t xml:space="preserve"> </w:t>
      </w:r>
      <w:r w:rsidRPr="000E258A">
        <w:rPr>
          <w:rFonts w:ascii="Arial" w:hAnsi="Arial" w:cs="Arial"/>
        </w:rPr>
        <w:t>Hospitality activities is disposed of in a manner which meets our “zero to landfill” criteria and contributes to Selladoor Venues’ aim to reduce the use of plastics as much as practicable;</w:t>
      </w:r>
    </w:p>
    <w:p w14:paraId="34505C75" w14:textId="77777777" w:rsidR="00225751" w:rsidRPr="000E258A" w:rsidRDefault="00225751" w:rsidP="00225751">
      <w:pPr>
        <w:spacing w:after="200" w:line="276" w:lineRule="auto"/>
        <w:jc w:val="both"/>
        <w:rPr>
          <w:rFonts w:ascii="Arial" w:hAnsi="Arial" w:cs="Arial"/>
          <w:b/>
        </w:rPr>
      </w:pPr>
    </w:p>
    <w:p w14:paraId="09F7B758" w14:textId="7F415F57" w:rsidR="00225751" w:rsidRPr="000E258A" w:rsidRDefault="00225751" w:rsidP="00225751">
      <w:pPr>
        <w:spacing w:after="200" w:line="276" w:lineRule="auto"/>
        <w:jc w:val="both"/>
        <w:rPr>
          <w:rFonts w:ascii="Arial" w:hAnsi="Arial" w:cs="Arial"/>
        </w:rPr>
      </w:pPr>
      <w:r w:rsidRPr="000E258A">
        <w:rPr>
          <w:rFonts w:ascii="Arial" w:hAnsi="Arial" w:cs="Arial"/>
          <w:b/>
        </w:rPr>
        <w:t>Finance</w:t>
      </w:r>
    </w:p>
    <w:p w14:paraId="5BFF4B61" w14:textId="7CBE40FD" w:rsidR="00C05C4F" w:rsidRDefault="00C05C4F" w:rsidP="00225751">
      <w:pPr>
        <w:pStyle w:val="ListParagraph"/>
        <w:numPr>
          <w:ilvl w:val="0"/>
          <w:numId w:val="37"/>
        </w:numPr>
        <w:spacing w:after="200" w:line="276" w:lineRule="auto"/>
        <w:jc w:val="both"/>
        <w:rPr>
          <w:rFonts w:ascii="Arial" w:hAnsi="Arial" w:cs="Arial"/>
        </w:rPr>
      </w:pPr>
      <w:r w:rsidRPr="000E258A">
        <w:rPr>
          <w:rFonts w:ascii="Arial" w:hAnsi="Arial" w:cs="Arial"/>
        </w:rPr>
        <w:t>Ensure all dishes are served as per specification, monitoring portion control and keeping wastage to a minimum</w:t>
      </w:r>
      <w:r w:rsidR="00E11D45">
        <w:rPr>
          <w:rFonts w:ascii="Arial" w:hAnsi="Arial" w:cs="Arial"/>
        </w:rPr>
        <w:t>;</w:t>
      </w:r>
    </w:p>
    <w:p w14:paraId="23BDA794" w14:textId="77777777" w:rsidR="00C54B13" w:rsidRPr="000E258A" w:rsidRDefault="00C54B13" w:rsidP="00686BF2">
      <w:pPr>
        <w:pStyle w:val="ListParagraph"/>
        <w:spacing w:after="200" w:line="276" w:lineRule="auto"/>
        <w:rPr>
          <w:rFonts w:ascii="Arial" w:hAnsi="Arial" w:cs="Arial"/>
        </w:rPr>
      </w:pPr>
    </w:p>
    <w:p w14:paraId="72437454" w14:textId="77777777" w:rsidR="00C54B13" w:rsidRPr="000E258A" w:rsidRDefault="00C54B13" w:rsidP="000E258A">
      <w:pPr>
        <w:spacing w:after="200" w:line="276" w:lineRule="auto"/>
        <w:rPr>
          <w:rFonts w:ascii="Arial" w:hAnsi="Arial" w:cs="Arial"/>
        </w:rPr>
      </w:pPr>
    </w:p>
    <w:p w14:paraId="67599200" w14:textId="77777777" w:rsidR="00A479F0" w:rsidRPr="000E258A" w:rsidRDefault="00A479F0" w:rsidP="00A479F0">
      <w:pPr>
        <w:jc w:val="both"/>
        <w:rPr>
          <w:rFonts w:ascii="Arial" w:hAnsi="Arial" w:cs="Arial"/>
        </w:rPr>
      </w:pPr>
      <w:r w:rsidRPr="000E258A">
        <w:rPr>
          <w:rFonts w:ascii="Arial" w:hAnsi="Arial" w:cs="Arial"/>
        </w:rPr>
        <w:t>This Job Description is not an exhaustive description of your duties.  You will be required to adopt a flexible approach to your role and responsibilities.  In particular, from time to time, you may be required to undertake such alternative or additional duties as may be commensurate with your skills, experience and capabilities.</w:t>
      </w:r>
    </w:p>
    <w:p w14:paraId="7242F1A0" w14:textId="77777777" w:rsidR="00A479F0" w:rsidRPr="000E258A" w:rsidRDefault="00A479F0" w:rsidP="00A479F0">
      <w:pPr>
        <w:jc w:val="both"/>
        <w:rPr>
          <w:rFonts w:ascii="Arial" w:hAnsi="Arial" w:cs="Arial"/>
        </w:rPr>
      </w:pPr>
    </w:p>
    <w:p w14:paraId="0D3C68FC" w14:textId="77777777" w:rsidR="00A479F0" w:rsidRPr="00A479F0" w:rsidRDefault="00A479F0" w:rsidP="00A479F0">
      <w:pPr>
        <w:jc w:val="both"/>
        <w:rPr>
          <w:rFonts w:ascii="Arial" w:hAnsi="Arial" w:cs="Arial"/>
        </w:rPr>
      </w:pPr>
      <w:r w:rsidRPr="000E258A">
        <w:rPr>
          <w:rFonts w:ascii="Arial" w:hAnsi="Arial" w:cs="Arial"/>
        </w:rPr>
        <w:t>In consultation and agreement with you, this Job Description may be amended at any time.</w:t>
      </w:r>
    </w:p>
    <w:p w14:paraId="3FF902E1" w14:textId="267165C2" w:rsidR="0003339D" w:rsidRPr="00851256" w:rsidRDefault="0003339D" w:rsidP="00A479F0">
      <w:pPr>
        <w:pStyle w:val="ListParagraph"/>
        <w:spacing w:after="200" w:line="276" w:lineRule="auto"/>
        <w:ind w:left="0"/>
        <w:rPr>
          <w:rFonts w:ascii="Arial" w:hAnsi="Arial" w:cs="Arial"/>
          <w:lang w:eastAsia="en-GB"/>
        </w:rPr>
      </w:pPr>
    </w:p>
    <w:sectPr w:rsidR="0003339D" w:rsidRPr="00851256" w:rsidSect="009F4D67">
      <w:headerReference w:type="default" r:id="rId7"/>
      <w:footerReference w:type="default" r:id="rId8"/>
      <w:pgSz w:w="11900" w:h="16840"/>
      <w:pgMar w:top="1440" w:right="1440" w:bottom="1440" w:left="1440"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23D5E" w14:textId="77777777" w:rsidR="00C26B99" w:rsidRDefault="00C26B99" w:rsidP="00395A86">
      <w:r>
        <w:separator/>
      </w:r>
    </w:p>
  </w:endnote>
  <w:endnote w:type="continuationSeparator" w:id="0">
    <w:p w14:paraId="7342C05E" w14:textId="77777777" w:rsidR="00C26B99" w:rsidRDefault="00C26B99" w:rsidP="0039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Black">
    <w:altName w:val="Calibri"/>
    <w:panose1 w:val="00000000000000000000"/>
    <w:charset w:val="00"/>
    <w:family w:val="modern"/>
    <w:notTrueType/>
    <w:pitch w:val="variable"/>
    <w:sig w:usb0="800000AF"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ExtraBold">
    <w:altName w:val="Calibri"/>
    <w:charset w:val="00"/>
    <w:family w:val="modern"/>
    <w:pitch w:val="variable"/>
    <w:sig w:usb0="20000007" w:usb1="00000001" w:usb2="00000000" w:usb3="00000000" w:csb0="00000193" w:csb1="00000000"/>
  </w:font>
  <w:font w:name="Gotham Narrow Book">
    <w:altName w:val="Tahoma"/>
    <w:panose1 w:val="00000000000000000000"/>
    <w:charset w:val="00"/>
    <w:family w:val="modern"/>
    <w:notTrueType/>
    <w:pitch w:val="variable"/>
    <w:sig w:usb0="A00000FF" w:usb1="4000004A" w:usb2="00000000" w:usb3="00000000" w:csb0="0000009B" w:csb1="00000000"/>
  </w:font>
  <w:font w:name="GothamBold">
    <w:panose1 w:val="00000000000000000000"/>
    <w:charset w:val="00"/>
    <w:family w:val="modern"/>
    <w:notTrueType/>
    <w:pitch w:val="variable"/>
    <w:sig w:usb0="800000AF" w:usb1="50000048" w:usb2="00000000" w:usb3="00000000" w:csb0="0000011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F443" w14:textId="20309667" w:rsidR="009F4D67" w:rsidRDefault="002B5196" w:rsidP="0054746A">
    <w:pPr>
      <w:rPr>
        <w:b/>
        <w:noProof/>
        <w:color w:val="FFFFFF" w:themeColor="background1"/>
        <w:lang w:eastAsia="en-GB"/>
      </w:rPr>
    </w:pPr>
    <w:r>
      <w:rPr>
        <w:b/>
        <w:noProof/>
        <w:color w:val="FFFFFF" w:themeColor="background1"/>
        <w:lang w:eastAsia="en-GB"/>
      </w:rPr>
      <w:drawing>
        <wp:anchor distT="0" distB="0" distL="114300" distR="114300" simplePos="0" relativeHeight="251660288" behindDoc="0" locked="0" layoutInCell="1" allowOverlap="1" wp14:anchorId="0356559D" wp14:editId="488E23FF">
          <wp:simplePos x="0" y="0"/>
          <wp:positionH relativeFrom="column">
            <wp:posOffset>-1019175</wp:posOffset>
          </wp:positionH>
          <wp:positionV relativeFrom="paragraph">
            <wp:posOffset>-137160</wp:posOffset>
          </wp:positionV>
          <wp:extent cx="7667625" cy="933016"/>
          <wp:effectExtent l="0" t="0" r="0" b="635"/>
          <wp:wrapNone/>
          <wp:docPr id="2" name="Picture 2" descr="M:\Company Artwork\Logos\VENUES\PNG\SAD_VENUE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ompany Artwork\Logos\VENUES\PNG\SAD_VENUES-0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985" t="17870" r="8819" b="61168"/>
                  <a:stretch/>
                </pic:blipFill>
                <pic:spPr bwMode="auto">
                  <a:xfrm>
                    <a:off x="0" y="0"/>
                    <a:ext cx="7667625" cy="9330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FC5CF4" w14:textId="3345811C" w:rsidR="009F4D67" w:rsidRDefault="009F4D67" w:rsidP="009F4D67">
    <w:pPr>
      <w:jc w:val="center"/>
      <w:rPr>
        <w:b/>
        <w:noProof/>
        <w:color w:val="FFFFFF" w:themeColor="background1"/>
        <w:lang w:eastAsia="en-GB"/>
      </w:rPr>
    </w:pPr>
  </w:p>
  <w:p w14:paraId="7FBFA81F" w14:textId="46224A33" w:rsidR="009F4D67" w:rsidRPr="009F4D67" w:rsidRDefault="009F4D67" w:rsidP="009F4D67">
    <w:pPr>
      <w:pStyle w:val="NoSpacing"/>
      <w:jc w:val="center"/>
      <w:rPr>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60D5E" w14:textId="77777777" w:rsidR="00C26B99" w:rsidRDefault="00C26B99" w:rsidP="00395A86">
      <w:r>
        <w:separator/>
      </w:r>
    </w:p>
  </w:footnote>
  <w:footnote w:type="continuationSeparator" w:id="0">
    <w:p w14:paraId="35EE0D0A" w14:textId="77777777" w:rsidR="00C26B99" w:rsidRDefault="00C26B99" w:rsidP="00395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8E04" w14:textId="1699D0CE" w:rsidR="00E26AEC" w:rsidRDefault="00D700FE" w:rsidP="00EE57CD">
    <w:pPr>
      <w:pStyle w:val="Header"/>
      <w:jc w:val="right"/>
    </w:pPr>
    <w:r>
      <w:rPr>
        <w:noProof/>
        <w:lang w:eastAsia="en-GB"/>
      </w:rPr>
      <w:drawing>
        <wp:anchor distT="0" distB="0" distL="114300" distR="114300" simplePos="0" relativeHeight="251663360" behindDoc="1" locked="0" layoutInCell="1" allowOverlap="1" wp14:anchorId="53B76FE2" wp14:editId="2E482141">
          <wp:simplePos x="0" y="0"/>
          <wp:positionH relativeFrom="column">
            <wp:posOffset>4371975</wp:posOffset>
          </wp:positionH>
          <wp:positionV relativeFrom="paragraph">
            <wp:posOffset>-342900</wp:posOffset>
          </wp:positionV>
          <wp:extent cx="2183765" cy="1057275"/>
          <wp:effectExtent l="0" t="0" r="0" b="0"/>
          <wp:wrapThrough wrapText="bothSides">
            <wp:wrapPolygon edited="0">
              <wp:start x="17147" y="2724"/>
              <wp:lineTo x="1507" y="4281"/>
              <wp:lineTo x="1507" y="14400"/>
              <wp:lineTo x="2826" y="15957"/>
              <wp:lineTo x="6783" y="15957"/>
              <wp:lineTo x="7160" y="18681"/>
              <wp:lineTo x="14509" y="18681"/>
              <wp:lineTo x="14509" y="15957"/>
              <wp:lineTo x="18466" y="15957"/>
              <wp:lineTo x="20162" y="14011"/>
              <wp:lineTo x="19973" y="2724"/>
              <wp:lineTo x="17147" y="2724"/>
            </wp:wrapPolygon>
          </wp:wrapThrough>
          <wp:docPr id="1" name="Picture 1" descr="M:\C - Company Artwork\Logos\VENUES\PNG\SAD_VENUE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 Company Artwork\Logos\VENUES\PNG\SAD_VENUES-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376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8FF"/>
    <w:multiLevelType w:val="hybridMultilevel"/>
    <w:tmpl w:val="12C0BD4E"/>
    <w:lvl w:ilvl="0" w:tplc="9D7058A0">
      <w:start w:val="776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F176B"/>
    <w:multiLevelType w:val="hybridMultilevel"/>
    <w:tmpl w:val="4ACCF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305AD"/>
    <w:multiLevelType w:val="hybridMultilevel"/>
    <w:tmpl w:val="DBCCB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F5002"/>
    <w:multiLevelType w:val="hybridMultilevel"/>
    <w:tmpl w:val="5CA0C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03C2A"/>
    <w:multiLevelType w:val="hybridMultilevel"/>
    <w:tmpl w:val="9CCEF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F0076"/>
    <w:multiLevelType w:val="hybridMultilevel"/>
    <w:tmpl w:val="CF2E94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213532"/>
    <w:multiLevelType w:val="hybridMultilevel"/>
    <w:tmpl w:val="E21843E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E0613E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1B2AEF"/>
    <w:multiLevelType w:val="hybridMultilevel"/>
    <w:tmpl w:val="802EEF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6E7EDC"/>
    <w:multiLevelType w:val="hybridMultilevel"/>
    <w:tmpl w:val="62F2341C"/>
    <w:lvl w:ilvl="0" w:tplc="9D7058A0">
      <w:start w:val="776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AF5E96"/>
    <w:multiLevelType w:val="hybridMultilevel"/>
    <w:tmpl w:val="E5F698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15565D"/>
    <w:multiLevelType w:val="hybridMultilevel"/>
    <w:tmpl w:val="E342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3B1F26"/>
    <w:multiLevelType w:val="hybridMultilevel"/>
    <w:tmpl w:val="43048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A272F1"/>
    <w:multiLevelType w:val="hybridMultilevel"/>
    <w:tmpl w:val="9998D5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D611C95"/>
    <w:multiLevelType w:val="hybridMultilevel"/>
    <w:tmpl w:val="7B1AF9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F22E30"/>
    <w:multiLevelType w:val="hybridMultilevel"/>
    <w:tmpl w:val="2506B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3A1EB9"/>
    <w:multiLevelType w:val="hybridMultilevel"/>
    <w:tmpl w:val="AAC62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AE794D"/>
    <w:multiLevelType w:val="hybridMultilevel"/>
    <w:tmpl w:val="B59CD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4FA0FD1"/>
    <w:multiLevelType w:val="hybridMultilevel"/>
    <w:tmpl w:val="96D4A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FC45E8"/>
    <w:multiLevelType w:val="hybridMultilevel"/>
    <w:tmpl w:val="3A16B206"/>
    <w:lvl w:ilvl="0" w:tplc="9D7058A0">
      <w:start w:val="776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DD4E11"/>
    <w:multiLevelType w:val="hybridMultilevel"/>
    <w:tmpl w:val="6F1CF2E0"/>
    <w:lvl w:ilvl="0" w:tplc="67EE71EA">
      <w:start w:val="1"/>
      <w:numFmt w:val="bullet"/>
      <w:lvlText w:val=""/>
      <w:lvlJc w:val="left"/>
      <w:pPr>
        <w:tabs>
          <w:tab w:val="num" w:pos="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804175"/>
    <w:multiLevelType w:val="hybridMultilevel"/>
    <w:tmpl w:val="D9982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EC7FE9"/>
    <w:multiLevelType w:val="hybridMultilevel"/>
    <w:tmpl w:val="E6A4D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B78CF"/>
    <w:multiLevelType w:val="hybridMultilevel"/>
    <w:tmpl w:val="FED26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622830"/>
    <w:multiLevelType w:val="hybridMultilevel"/>
    <w:tmpl w:val="088E7EF8"/>
    <w:lvl w:ilvl="0" w:tplc="9D7058A0">
      <w:start w:val="776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D701CD"/>
    <w:multiLevelType w:val="hybridMultilevel"/>
    <w:tmpl w:val="71621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BE6B22"/>
    <w:multiLevelType w:val="hybridMultilevel"/>
    <w:tmpl w:val="AD90F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684309"/>
    <w:multiLevelType w:val="hybridMultilevel"/>
    <w:tmpl w:val="F9A28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7F1214"/>
    <w:multiLevelType w:val="hybridMultilevel"/>
    <w:tmpl w:val="59F8E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C40AB4"/>
    <w:multiLevelType w:val="hybridMultilevel"/>
    <w:tmpl w:val="85EE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07D46"/>
    <w:multiLevelType w:val="hybridMultilevel"/>
    <w:tmpl w:val="72884D1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1" w15:restartNumberingAfterBreak="0">
    <w:nsid w:val="58311A06"/>
    <w:multiLevelType w:val="hybridMultilevel"/>
    <w:tmpl w:val="2778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5A0668"/>
    <w:multiLevelType w:val="hybridMultilevel"/>
    <w:tmpl w:val="520E6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817051"/>
    <w:multiLevelType w:val="hybridMultilevel"/>
    <w:tmpl w:val="2684F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3C3BCC"/>
    <w:multiLevelType w:val="hybridMultilevel"/>
    <w:tmpl w:val="EFB45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E331DB"/>
    <w:multiLevelType w:val="hybridMultilevel"/>
    <w:tmpl w:val="7F2088F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D9936AA"/>
    <w:multiLevelType w:val="hybridMultilevel"/>
    <w:tmpl w:val="A798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829635">
    <w:abstractNumId w:val="12"/>
  </w:num>
  <w:num w:numId="2" w16cid:durableId="1921477322">
    <w:abstractNumId w:val="9"/>
  </w:num>
  <w:num w:numId="3" w16cid:durableId="1633755959">
    <w:abstractNumId w:val="19"/>
  </w:num>
  <w:num w:numId="4" w16cid:durableId="550119022">
    <w:abstractNumId w:val="24"/>
  </w:num>
  <w:num w:numId="5" w16cid:durableId="876938604">
    <w:abstractNumId w:val="0"/>
  </w:num>
  <w:num w:numId="6" w16cid:durableId="1702198240">
    <w:abstractNumId w:val="3"/>
  </w:num>
  <w:num w:numId="7" w16cid:durableId="163401374">
    <w:abstractNumId w:val="7"/>
  </w:num>
  <w:num w:numId="8" w16cid:durableId="184096161">
    <w:abstractNumId w:val="18"/>
  </w:num>
  <w:num w:numId="9" w16cid:durableId="607548611">
    <w:abstractNumId w:val="10"/>
  </w:num>
  <w:num w:numId="10" w16cid:durableId="152377721">
    <w:abstractNumId w:val="6"/>
  </w:num>
  <w:num w:numId="11" w16cid:durableId="40251418">
    <w:abstractNumId w:val="5"/>
  </w:num>
  <w:num w:numId="12" w16cid:durableId="1770278393">
    <w:abstractNumId w:val="14"/>
  </w:num>
  <w:num w:numId="13" w16cid:durableId="347878874">
    <w:abstractNumId w:val="8"/>
  </w:num>
  <w:num w:numId="14" w16cid:durableId="399982956">
    <w:abstractNumId w:val="17"/>
  </w:num>
  <w:num w:numId="15" w16cid:durableId="8210445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253481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4306296">
    <w:abstractNumId w:val="11"/>
  </w:num>
  <w:num w:numId="18" w16cid:durableId="837572533">
    <w:abstractNumId w:val="15"/>
  </w:num>
  <w:num w:numId="19" w16cid:durableId="1791238082">
    <w:abstractNumId w:val="2"/>
  </w:num>
  <w:num w:numId="20" w16cid:durableId="715084224">
    <w:abstractNumId w:val="16"/>
  </w:num>
  <w:num w:numId="21" w16cid:durableId="1461462047">
    <w:abstractNumId w:val="28"/>
  </w:num>
  <w:num w:numId="22" w16cid:durableId="1723138594">
    <w:abstractNumId w:val="30"/>
  </w:num>
  <w:num w:numId="23" w16cid:durableId="1635678366">
    <w:abstractNumId w:val="31"/>
  </w:num>
  <w:num w:numId="24" w16cid:durableId="922297611">
    <w:abstractNumId w:val="21"/>
  </w:num>
  <w:num w:numId="25" w16cid:durableId="582374343">
    <w:abstractNumId w:val="35"/>
  </w:num>
  <w:num w:numId="26" w16cid:durableId="710573632">
    <w:abstractNumId w:val="32"/>
  </w:num>
  <w:num w:numId="27" w16cid:durableId="135881415">
    <w:abstractNumId w:val="23"/>
  </w:num>
  <w:num w:numId="28" w16cid:durableId="2105028536">
    <w:abstractNumId w:val="29"/>
  </w:num>
  <w:num w:numId="29" w16cid:durableId="815806816">
    <w:abstractNumId w:val="22"/>
  </w:num>
  <w:num w:numId="30" w16cid:durableId="2075004147">
    <w:abstractNumId w:val="26"/>
  </w:num>
  <w:num w:numId="31" w16cid:durableId="1666929658">
    <w:abstractNumId w:val="33"/>
  </w:num>
  <w:num w:numId="32" w16cid:durableId="333535470">
    <w:abstractNumId w:val="4"/>
  </w:num>
  <w:num w:numId="33" w16cid:durableId="939411711">
    <w:abstractNumId w:val="27"/>
  </w:num>
  <w:num w:numId="34" w16cid:durableId="1867014302">
    <w:abstractNumId w:val="36"/>
  </w:num>
  <w:num w:numId="35" w16cid:durableId="1721513063">
    <w:abstractNumId w:val="1"/>
  </w:num>
  <w:num w:numId="36" w16cid:durableId="1570069318">
    <w:abstractNumId w:val="25"/>
  </w:num>
  <w:num w:numId="37" w16cid:durableId="602615020">
    <w:abstractNumId w:val="34"/>
  </w:num>
  <w:num w:numId="38" w16cid:durableId="11825473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5EF"/>
    <w:rsid w:val="00012DEC"/>
    <w:rsid w:val="0003112A"/>
    <w:rsid w:val="0003339D"/>
    <w:rsid w:val="00080367"/>
    <w:rsid w:val="00091AD9"/>
    <w:rsid w:val="00093752"/>
    <w:rsid w:val="000A4776"/>
    <w:rsid w:val="000E258A"/>
    <w:rsid w:val="000E4363"/>
    <w:rsid w:val="000F2652"/>
    <w:rsid w:val="000F6BF8"/>
    <w:rsid w:val="00134532"/>
    <w:rsid w:val="00145AE0"/>
    <w:rsid w:val="00171AF0"/>
    <w:rsid w:val="001738F3"/>
    <w:rsid w:val="001741EB"/>
    <w:rsid w:val="001852EB"/>
    <w:rsid w:val="00187A59"/>
    <w:rsid w:val="00194969"/>
    <w:rsid w:val="001A025A"/>
    <w:rsid w:val="001A74CD"/>
    <w:rsid w:val="001C1B01"/>
    <w:rsid w:val="001D552B"/>
    <w:rsid w:val="001E4476"/>
    <w:rsid w:val="00200E79"/>
    <w:rsid w:val="00205556"/>
    <w:rsid w:val="00216C05"/>
    <w:rsid w:val="00216CE0"/>
    <w:rsid w:val="0022243B"/>
    <w:rsid w:val="00225751"/>
    <w:rsid w:val="002550DD"/>
    <w:rsid w:val="00263634"/>
    <w:rsid w:val="0026373F"/>
    <w:rsid w:val="002B5196"/>
    <w:rsid w:val="002D09D4"/>
    <w:rsid w:val="002D3B60"/>
    <w:rsid w:val="002D5514"/>
    <w:rsid w:val="00306BAE"/>
    <w:rsid w:val="00307B9A"/>
    <w:rsid w:val="00315E36"/>
    <w:rsid w:val="003169FE"/>
    <w:rsid w:val="00317FA9"/>
    <w:rsid w:val="00335FFD"/>
    <w:rsid w:val="0037531B"/>
    <w:rsid w:val="00395A86"/>
    <w:rsid w:val="003C2BE7"/>
    <w:rsid w:val="003D250C"/>
    <w:rsid w:val="003D786E"/>
    <w:rsid w:val="003E6F62"/>
    <w:rsid w:val="003E737B"/>
    <w:rsid w:val="003F5E42"/>
    <w:rsid w:val="00407CC3"/>
    <w:rsid w:val="00426E83"/>
    <w:rsid w:val="00432B8A"/>
    <w:rsid w:val="00451B69"/>
    <w:rsid w:val="00481966"/>
    <w:rsid w:val="00482031"/>
    <w:rsid w:val="004A0472"/>
    <w:rsid w:val="004A570E"/>
    <w:rsid w:val="004C436A"/>
    <w:rsid w:val="004C5DD2"/>
    <w:rsid w:val="004E08AF"/>
    <w:rsid w:val="004E75EF"/>
    <w:rsid w:val="004F4378"/>
    <w:rsid w:val="004F5F5C"/>
    <w:rsid w:val="004F6E40"/>
    <w:rsid w:val="00502C4F"/>
    <w:rsid w:val="00502E7F"/>
    <w:rsid w:val="005057DF"/>
    <w:rsid w:val="00513751"/>
    <w:rsid w:val="0053378C"/>
    <w:rsid w:val="00533B5D"/>
    <w:rsid w:val="00542938"/>
    <w:rsid w:val="0054746A"/>
    <w:rsid w:val="00561FA5"/>
    <w:rsid w:val="00567FCD"/>
    <w:rsid w:val="00593D01"/>
    <w:rsid w:val="005B1B39"/>
    <w:rsid w:val="005F3CF4"/>
    <w:rsid w:val="005F501C"/>
    <w:rsid w:val="00611CF2"/>
    <w:rsid w:val="0061663E"/>
    <w:rsid w:val="00626CA2"/>
    <w:rsid w:val="00633292"/>
    <w:rsid w:val="00637C8F"/>
    <w:rsid w:val="006511EC"/>
    <w:rsid w:val="00652522"/>
    <w:rsid w:val="00671983"/>
    <w:rsid w:val="0067291C"/>
    <w:rsid w:val="00676DDD"/>
    <w:rsid w:val="00681038"/>
    <w:rsid w:val="00681E8D"/>
    <w:rsid w:val="00686BF2"/>
    <w:rsid w:val="006935C8"/>
    <w:rsid w:val="006A4F40"/>
    <w:rsid w:val="006B73E2"/>
    <w:rsid w:val="006C6A83"/>
    <w:rsid w:val="006E32DF"/>
    <w:rsid w:val="0070518A"/>
    <w:rsid w:val="00747249"/>
    <w:rsid w:val="00753E54"/>
    <w:rsid w:val="00754159"/>
    <w:rsid w:val="00763F0F"/>
    <w:rsid w:val="007D4282"/>
    <w:rsid w:val="007E2372"/>
    <w:rsid w:val="007F0FFD"/>
    <w:rsid w:val="00801558"/>
    <w:rsid w:val="008028CC"/>
    <w:rsid w:val="008109E7"/>
    <w:rsid w:val="00851256"/>
    <w:rsid w:val="00851E76"/>
    <w:rsid w:val="00876426"/>
    <w:rsid w:val="00885027"/>
    <w:rsid w:val="00887847"/>
    <w:rsid w:val="00893AD3"/>
    <w:rsid w:val="008A5CC6"/>
    <w:rsid w:val="008B1055"/>
    <w:rsid w:val="008C0905"/>
    <w:rsid w:val="008C6C68"/>
    <w:rsid w:val="008E42D0"/>
    <w:rsid w:val="008F3FD3"/>
    <w:rsid w:val="00933E16"/>
    <w:rsid w:val="0094628A"/>
    <w:rsid w:val="00964F2E"/>
    <w:rsid w:val="00970DF2"/>
    <w:rsid w:val="00973B94"/>
    <w:rsid w:val="00996A4F"/>
    <w:rsid w:val="00996F6B"/>
    <w:rsid w:val="009F4D67"/>
    <w:rsid w:val="00A102F2"/>
    <w:rsid w:val="00A369CF"/>
    <w:rsid w:val="00A42DA4"/>
    <w:rsid w:val="00A479F0"/>
    <w:rsid w:val="00A64A92"/>
    <w:rsid w:val="00A64B0D"/>
    <w:rsid w:val="00A82C38"/>
    <w:rsid w:val="00A87DBE"/>
    <w:rsid w:val="00AA0FD5"/>
    <w:rsid w:val="00AA1A71"/>
    <w:rsid w:val="00AA77EF"/>
    <w:rsid w:val="00AB4660"/>
    <w:rsid w:val="00AC1A94"/>
    <w:rsid w:val="00AC47B1"/>
    <w:rsid w:val="00AE4FA8"/>
    <w:rsid w:val="00B214FB"/>
    <w:rsid w:val="00B215E8"/>
    <w:rsid w:val="00B34779"/>
    <w:rsid w:val="00B62232"/>
    <w:rsid w:val="00B627C1"/>
    <w:rsid w:val="00B708D9"/>
    <w:rsid w:val="00B81833"/>
    <w:rsid w:val="00B857D9"/>
    <w:rsid w:val="00B9046C"/>
    <w:rsid w:val="00B96081"/>
    <w:rsid w:val="00B97922"/>
    <w:rsid w:val="00BA40D6"/>
    <w:rsid w:val="00BB4DC8"/>
    <w:rsid w:val="00BD3FBE"/>
    <w:rsid w:val="00BE2014"/>
    <w:rsid w:val="00C05C4F"/>
    <w:rsid w:val="00C07DFA"/>
    <w:rsid w:val="00C17BA4"/>
    <w:rsid w:val="00C26B99"/>
    <w:rsid w:val="00C30D88"/>
    <w:rsid w:val="00C44CAD"/>
    <w:rsid w:val="00C54B13"/>
    <w:rsid w:val="00C61550"/>
    <w:rsid w:val="00C67749"/>
    <w:rsid w:val="00C71071"/>
    <w:rsid w:val="00C9017B"/>
    <w:rsid w:val="00CA4E04"/>
    <w:rsid w:val="00CB6765"/>
    <w:rsid w:val="00CC5F9B"/>
    <w:rsid w:val="00CE02D6"/>
    <w:rsid w:val="00D007FF"/>
    <w:rsid w:val="00D11CEB"/>
    <w:rsid w:val="00D12B23"/>
    <w:rsid w:val="00D45350"/>
    <w:rsid w:val="00D45C55"/>
    <w:rsid w:val="00D66A4F"/>
    <w:rsid w:val="00D700FE"/>
    <w:rsid w:val="00D714BE"/>
    <w:rsid w:val="00D8332D"/>
    <w:rsid w:val="00D8562C"/>
    <w:rsid w:val="00D86EE2"/>
    <w:rsid w:val="00D9011B"/>
    <w:rsid w:val="00DC2992"/>
    <w:rsid w:val="00DF4085"/>
    <w:rsid w:val="00E11D45"/>
    <w:rsid w:val="00E20CB9"/>
    <w:rsid w:val="00E26AEC"/>
    <w:rsid w:val="00E375C4"/>
    <w:rsid w:val="00E42CF8"/>
    <w:rsid w:val="00E441D9"/>
    <w:rsid w:val="00E67E82"/>
    <w:rsid w:val="00E836FC"/>
    <w:rsid w:val="00EE57CD"/>
    <w:rsid w:val="00F059C1"/>
    <w:rsid w:val="00F209E5"/>
    <w:rsid w:val="00F3443C"/>
    <w:rsid w:val="00F34E88"/>
    <w:rsid w:val="00F55D7A"/>
    <w:rsid w:val="00F911CB"/>
    <w:rsid w:val="00FA20FC"/>
    <w:rsid w:val="00FA255C"/>
    <w:rsid w:val="00FC7233"/>
    <w:rsid w:val="00FE0592"/>
    <w:rsid w:val="00FE625B"/>
    <w:rsid w:val="00FF158D"/>
    <w:rsid w:val="00FF7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24246"/>
  <w14:defaultImageDpi w14:val="32767"/>
  <w15:docId w15:val="{0E7BB965-DFF0-4897-A8C3-D8B6CC5E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0FE"/>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D86EE2"/>
    <w:pPr>
      <w:keepNext/>
      <w:keepLines/>
      <w:spacing w:before="480"/>
      <w:outlineLvl w:val="0"/>
    </w:pPr>
    <w:rPr>
      <w:rFonts w:ascii="GothamBlack" w:eastAsiaTheme="majorEastAsia" w:hAnsi="GothamBlack" w:cstheme="majorBidi"/>
      <w:b/>
      <w:bCs/>
      <w:szCs w:val="28"/>
    </w:rPr>
  </w:style>
  <w:style w:type="paragraph" w:styleId="Heading2">
    <w:name w:val="heading 2"/>
    <w:basedOn w:val="Normal"/>
    <w:next w:val="Normal"/>
    <w:link w:val="Heading2Char"/>
    <w:uiPriority w:val="9"/>
    <w:unhideWhenUsed/>
    <w:qFormat/>
    <w:rsid w:val="00D86EE2"/>
    <w:pPr>
      <w:keepNext/>
      <w:keepLines/>
      <w:spacing w:before="200"/>
      <w:outlineLvl w:val="1"/>
    </w:pPr>
    <w:rPr>
      <w:rFonts w:ascii="GothamBlack" w:eastAsiaTheme="majorEastAsia" w:hAnsi="GothamBlack" w:cstheme="majorBidi"/>
      <w:b/>
      <w:bCs/>
      <w:i/>
      <w:szCs w:val="26"/>
    </w:rPr>
  </w:style>
  <w:style w:type="paragraph" w:styleId="Heading3">
    <w:name w:val="heading 3"/>
    <w:basedOn w:val="Normal"/>
    <w:next w:val="Normal"/>
    <w:link w:val="Heading3Char"/>
    <w:uiPriority w:val="9"/>
    <w:semiHidden/>
    <w:unhideWhenUsed/>
    <w:qFormat/>
    <w:rsid w:val="00D86EE2"/>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86EE2"/>
    <w:pPr>
      <w:keepNext/>
      <w:keepLines/>
      <w:spacing w:before="20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A86"/>
    <w:pPr>
      <w:tabs>
        <w:tab w:val="center" w:pos="4513"/>
        <w:tab w:val="right" w:pos="9026"/>
      </w:tabs>
    </w:pPr>
  </w:style>
  <w:style w:type="character" w:customStyle="1" w:styleId="HeaderChar">
    <w:name w:val="Header Char"/>
    <w:basedOn w:val="DefaultParagraphFont"/>
    <w:link w:val="Header"/>
    <w:uiPriority w:val="99"/>
    <w:rsid w:val="00395A86"/>
  </w:style>
  <w:style w:type="paragraph" w:styleId="Footer">
    <w:name w:val="footer"/>
    <w:basedOn w:val="Normal"/>
    <w:link w:val="FooterChar"/>
    <w:uiPriority w:val="99"/>
    <w:unhideWhenUsed/>
    <w:rsid w:val="00395A86"/>
    <w:pPr>
      <w:tabs>
        <w:tab w:val="center" w:pos="4513"/>
        <w:tab w:val="right" w:pos="9026"/>
      </w:tabs>
    </w:pPr>
  </w:style>
  <w:style w:type="character" w:customStyle="1" w:styleId="FooterChar">
    <w:name w:val="Footer Char"/>
    <w:basedOn w:val="DefaultParagraphFont"/>
    <w:link w:val="Footer"/>
    <w:uiPriority w:val="99"/>
    <w:rsid w:val="00395A86"/>
  </w:style>
  <w:style w:type="character" w:customStyle="1" w:styleId="Heading2Char">
    <w:name w:val="Heading 2 Char"/>
    <w:basedOn w:val="DefaultParagraphFont"/>
    <w:link w:val="Heading2"/>
    <w:uiPriority w:val="9"/>
    <w:rsid w:val="00D86EE2"/>
    <w:rPr>
      <w:rFonts w:ascii="GothamBlack" w:eastAsiaTheme="majorEastAsia" w:hAnsi="GothamBlack" w:cstheme="majorBidi"/>
      <w:b/>
      <w:bCs/>
      <w:i/>
      <w:szCs w:val="26"/>
    </w:rPr>
  </w:style>
  <w:style w:type="paragraph" w:styleId="ListParagraph">
    <w:name w:val="List Paragraph"/>
    <w:basedOn w:val="Normal"/>
    <w:uiPriority w:val="34"/>
    <w:qFormat/>
    <w:rsid w:val="00D86EE2"/>
    <w:pPr>
      <w:ind w:left="720"/>
      <w:contextualSpacing/>
    </w:pPr>
  </w:style>
  <w:style w:type="character" w:styleId="Hyperlink">
    <w:name w:val="Hyperlink"/>
    <w:basedOn w:val="DefaultParagraphFont"/>
    <w:uiPriority w:val="99"/>
    <w:unhideWhenUsed/>
    <w:rsid w:val="001A025A"/>
    <w:rPr>
      <w:color w:val="0563C1" w:themeColor="hyperlink"/>
      <w:u w:val="single"/>
    </w:rPr>
  </w:style>
  <w:style w:type="table" w:styleId="TableGrid">
    <w:name w:val="Table Grid"/>
    <w:basedOn w:val="TableNormal"/>
    <w:uiPriority w:val="59"/>
    <w:rsid w:val="001A0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A025A"/>
  </w:style>
  <w:style w:type="character" w:customStyle="1" w:styleId="PlainTextChar">
    <w:name w:val="Plain Text Char"/>
    <w:basedOn w:val="DefaultParagraphFont"/>
    <w:link w:val="PlainText"/>
    <w:uiPriority w:val="99"/>
    <w:rsid w:val="001A025A"/>
    <w:rPr>
      <w:rFonts w:ascii="Calibri" w:hAnsi="Calibri" w:cs="Times New Roman"/>
      <w:sz w:val="22"/>
      <w:szCs w:val="22"/>
    </w:rPr>
  </w:style>
  <w:style w:type="paragraph" w:customStyle="1" w:styleId="Body">
    <w:name w:val="Body"/>
    <w:rsid w:val="001A025A"/>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GB"/>
    </w:rPr>
  </w:style>
  <w:style w:type="paragraph" w:styleId="BalloonText">
    <w:name w:val="Balloon Text"/>
    <w:basedOn w:val="Normal"/>
    <w:link w:val="BalloonTextChar"/>
    <w:uiPriority w:val="99"/>
    <w:semiHidden/>
    <w:unhideWhenUsed/>
    <w:rsid w:val="001A025A"/>
    <w:rPr>
      <w:rFonts w:ascii="Tahoma" w:hAnsi="Tahoma" w:cs="Tahoma"/>
      <w:sz w:val="16"/>
      <w:szCs w:val="16"/>
    </w:rPr>
  </w:style>
  <w:style w:type="character" w:customStyle="1" w:styleId="BalloonTextChar">
    <w:name w:val="Balloon Text Char"/>
    <w:basedOn w:val="DefaultParagraphFont"/>
    <w:link w:val="BalloonText"/>
    <w:uiPriority w:val="99"/>
    <w:semiHidden/>
    <w:rsid w:val="001A025A"/>
    <w:rPr>
      <w:rFonts w:ascii="Tahoma" w:hAnsi="Tahoma" w:cs="Tahoma"/>
      <w:sz w:val="16"/>
      <w:szCs w:val="16"/>
    </w:rPr>
  </w:style>
  <w:style w:type="paragraph" w:styleId="Title">
    <w:name w:val="Title"/>
    <w:basedOn w:val="Normal"/>
    <w:next w:val="Normal"/>
    <w:link w:val="TitleChar"/>
    <w:uiPriority w:val="10"/>
    <w:qFormat/>
    <w:rsid w:val="00D86EE2"/>
    <w:pPr>
      <w:pBdr>
        <w:bottom w:val="single" w:sz="8" w:space="4" w:color="auto"/>
      </w:pBdr>
      <w:spacing w:after="300"/>
      <w:contextualSpacing/>
    </w:pPr>
    <w:rPr>
      <w:rFonts w:ascii="Montserrat ExtraBold" w:eastAsiaTheme="majorEastAsia" w:hAnsi="Montserrat ExtraBold"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86EE2"/>
    <w:rPr>
      <w:rFonts w:ascii="Montserrat ExtraBold" w:eastAsiaTheme="majorEastAsia" w:hAnsi="Montserrat ExtraBold" w:cstheme="majorBidi"/>
      <w:color w:val="323E4F" w:themeColor="text2" w:themeShade="BF"/>
      <w:spacing w:val="5"/>
      <w:kern w:val="28"/>
      <w:sz w:val="52"/>
      <w:szCs w:val="52"/>
    </w:rPr>
  </w:style>
  <w:style w:type="character" w:styleId="IntenseReference">
    <w:name w:val="Intense Reference"/>
    <w:basedOn w:val="DefaultParagraphFont"/>
    <w:uiPriority w:val="32"/>
    <w:qFormat/>
    <w:rsid w:val="00D86EE2"/>
    <w:rPr>
      <w:b/>
      <w:bCs/>
      <w:smallCaps/>
      <w:color w:val="ED7D31" w:themeColor="accent2"/>
      <w:spacing w:val="5"/>
      <w:u w:val="single"/>
    </w:rPr>
  </w:style>
  <w:style w:type="character" w:customStyle="1" w:styleId="Heading1Char">
    <w:name w:val="Heading 1 Char"/>
    <w:basedOn w:val="DefaultParagraphFont"/>
    <w:link w:val="Heading1"/>
    <w:uiPriority w:val="9"/>
    <w:rsid w:val="00D86EE2"/>
    <w:rPr>
      <w:rFonts w:ascii="GothamBlack" w:eastAsiaTheme="majorEastAsia" w:hAnsi="GothamBlack" w:cstheme="majorBidi"/>
      <w:b/>
      <w:bCs/>
      <w:szCs w:val="28"/>
    </w:rPr>
  </w:style>
  <w:style w:type="character" w:styleId="Strong">
    <w:name w:val="Strong"/>
    <w:basedOn w:val="DefaultParagraphFont"/>
    <w:uiPriority w:val="22"/>
    <w:qFormat/>
    <w:rsid w:val="00D86EE2"/>
    <w:rPr>
      <w:b/>
      <w:bCs/>
    </w:rPr>
  </w:style>
  <w:style w:type="paragraph" w:styleId="NoSpacing">
    <w:name w:val="No Spacing"/>
    <w:uiPriority w:val="1"/>
    <w:qFormat/>
    <w:rsid w:val="00D86EE2"/>
    <w:pPr>
      <w:spacing w:after="0" w:line="240" w:lineRule="auto"/>
    </w:pPr>
    <w:rPr>
      <w:rFonts w:ascii="Gotham Narrow Book" w:hAnsi="Gotham Narrow Book"/>
      <w:sz w:val="20"/>
    </w:rPr>
  </w:style>
  <w:style w:type="character" w:customStyle="1" w:styleId="Heading3Char">
    <w:name w:val="Heading 3 Char"/>
    <w:basedOn w:val="DefaultParagraphFont"/>
    <w:link w:val="Heading3"/>
    <w:uiPriority w:val="9"/>
    <w:semiHidden/>
    <w:rsid w:val="00D86EE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86EE2"/>
    <w:rPr>
      <w:rFonts w:asciiTheme="majorHAnsi" w:eastAsiaTheme="majorEastAsia" w:hAnsiTheme="majorHAnsi" w:cstheme="majorBidi"/>
      <w:b/>
      <w:bCs/>
      <w:i/>
      <w:iCs/>
    </w:rPr>
  </w:style>
  <w:style w:type="paragraph" w:styleId="Subtitle">
    <w:name w:val="Subtitle"/>
    <w:basedOn w:val="Normal"/>
    <w:next w:val="Normal"/>
    <w:link w:val="SubtitleChar"/>
    <w:uiPriority w:val="11"/>
    <w:qFormat/>
    <w:rsid w:val="00D86EE2"/>
    <w:pPr>
      <w:numPr>
        <w:ilvl w:val="1"/>
      </w:numPr>
    </w:pPr>
    <w:rPr>
      <w:rFonts w:ascii="GothamBold" w:eastAsiaTheme="majorEastAsia" w:hAnsi="GothamBold" w:cstheme="majorBidi"/>
      <w:i/>
      <w:iCs/>
      <w:spacing w:val="15"/>
      <w:sz w:val="24"/>
      <w:szCs w:val="24"/>
    </w:rPr>
  </w:style>
  <w:style w:type="character" w:customStyle="1" w:styleId="SubtitleChar">
    <w:name w:val="Subtitle Char"/>
    <w:basedOn w:val="DefaultParagraphFont"/>
    <w:link w:val="Subtitle"/>
    <w:uiPriority w:val="11"/>
    <w:rsid w:val="00D86EE2"/>
    <w:rPr>
      <w:rFonts w:ascii="GothamBold" w:eastAsiaTheme="majorEastAsia" w:hAnsi="GothamBold" w:cstheme="majorBidi"/>
      <w:i/>
      <w:iCs/>
      <w:spacing w:val="15"/>
      <w:sz w:val="24"/>
      <w:szCs w:val="24"/>
    </w:rPr>
  </w:style>
  <w:style w:type="paragraph" w:styleId="NormalWeb">
    <w:name w:val="Normal (Web)"/>
    <w:basedOn w:val="Normal"/>
    <w:uiPriority w:val="99"/>
    <w:unhideWhenUsed/>
    <w:rsid w:val="0003339D"/>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26373F"/>
    <w:rPr>
      <w:sz w:val="16"/>
      <w:szCs w:val="16"/>
    </w:rPr>
  </w:style>
  <w:style w:type="paragraph" w:styleId="CommentText">
    <w:name w:val="annotation text"/>
    <w:basedOn w:val="Normal"/>
    <w:link w:val="CommentTextChar"/>
    <w:uiPriority w:val="99"/>
    <w:semiHidden/>
    <w:unhideWhenUsed/>
    <w:rsid w:val="0026373F"/>
    <w:rPr>
      <w:sz w:val="20"/>
      <w:szCs w:val="20"/>
    </w:rPr>
  </w:style>
  <w:style w:type="character" w:customStyle="1" w:styleId="CommentTextChar">
    <w:name w:val="Comment Text Char"/>
    <w:basedOn w:val="DefaultParagraphFont"/>
    <w:link w:val="CommentText"/>
    <w:uiPriority w:val="99"/>
    <w:semiHidden/>
    <w:rsid w:val="0026373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6373F"/>
    <w:rPr>
      <w:b/>
      <w:bCs/>
    </w:rPr>
  </w:style>
  <w:style w:type="character" w:customStyle="1" w:styleId="CommentSubjectChar">
    <w:name w:val="Comment Subject Char"/>
    <w:basedOn w:val="CommentTextChar"/>
    <w:link w:val="CommentSubject"/>
    <w:uiPriority w:val="99"/>
    <w:semiHidden/>
    <w:rsid w:val="0026373F"/>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600471">
      <w:bodyDiv w:val="1"/>
      <w:marLeft w:val="0"/>
      <w:marRight w:val="0"/>
      <w:marTop w:val="0"/>
      <w:marBottom w:val="0"/>
      <w:divBdr>
        <w:top w:val="none" w:sz="0" w:space="0" w:color="auto"/>
        <w:left w:val="none" w:sz="0" w:space="0" w:color="auto"/>
        <w:bottom w:val="none" w:sz="0" w:space="0" w:color="auto"/>
        <w:right w:val="none" w:sz="0" w:space="0" w:color="auto"/>
      </w:divBdr>
    </w:div>
    <w:div w:id="1104763557">
      <w:bodyDiv w:val="1"/>
      <w:marLeft w:val="0"/>
      <w:marRight w:val="0"/>
      <w:marTop w:val="0"/>
      <w:marBottom w:val="0"/>
      <w:divBdr>
        <w:top w:val="none" w:sz="0" w:space="0" w:color="auto"/>
        <w:left w:val="none" w:sz="0" w:space="0" w:color="auto"/>
        <w:bottom w:val="none" w:sz="0" w:space="0" w:color="auto"/>
        <w:right w:val="none" w:sz="0" w:space="0" w:color="auto"/>
      </w:divBdr>
    </w:div>
    <w:div w:id="1236476646">
      <w:bodyDiv w:val="1"/>
      <w:marLeft w:val="0"/>
      <w:marRight w:val="0"/>
      <w:marTop w:val="0"/>
      <w:marBottom w:val="0"/>
      <w:divBdr>
        <w:top w:val="none" w:sz="0" w:space="0" w:color="auto"/>
        <w:left w:val="none" w:sz="0" w:space="0" w:color="auto"/>
        <w:bottom w:val="none" w:sz="0" w:space="0" w:color="auto"/>
        <w:right w:val="none" w:sz="0" w:space="0" w:color="auto"/>
      </w:divBdr>
      <w:divsChild>
        <w:div w:id="675498915">
          <w:marLeft w:val="0"/>
          <w:marRight w:val="0"/>
          <w:marTop w:val="0"/>
          <w:marBottom w:val="0"/>
          <w:divBdr>
            <w:top w:val="none" w:sz="0" w:space="0" w:color="auto"/>
            <w:left w:val="none" w:sz="0" w:space="0" w:color="auto"/>
            <w:bottom w:val="none" w:sz="0" w:space="0" w:color="auto"/>
            <w:right w:val="none" w:sz="0" w:space="0" w:color="auto"/>
          </w:divBdr>
          <w:divsChild>
            <w:div w:id="1550997931">
              <w:marLeft w:val="0"/>
              <w:marRight w:val="0"/>
              <w:marTop w:val="0"/>
              <w:marBottom w:val="0"/>
              <w:divBdr>
                <w:top w:val="none" w:sz="0" w:space="0" w:color="auto"/>
                <w:left w:val="none" w:sz="0" w:space="0" w:color="auto"/>
                <w:bottom w:val="none" w:sz="0" w:space="0" w:color="auto"/>
                <w:right w:val="none" w:sz="0" w:space="0" w:color="auto"/>
              </w:divBdr>
            </w:div>
            <w:div w:id="275332490">
              <w:marLeft w:val="0"/>
              <w:marRight w:val="0"/>
              <w:marTop w:val="0"/>
              <w:marBottom w:val="0"/>
              <w:divBdr>
                <w:top w:val="none" w:sz="0" w:space="0" w:color="auto"/>
                <w:left w:val="none" w:sz="0" w:space="0" w:color="auto"/>
                <w:bottom w:val="none" w:sz="0" w:space="0" w:color="auto"/>
                <w:right w:val="none" w:sz="0" w:space="0" w:color="auto"/>
              </w:divBdr>
            </w:div>
            <w:div w:id="21227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Grace</dc:creator>
  <cp:lastModifiedBy>Graham Harris</cp:lastModifiedBy>
  <cp:revision>4</cp:revision>
  <cp:lastPrinted>2018-11-14T21:01:00Z</cp:lastPrinted>
  <dcterms:created xsi:type="dcterms:W3CDTF">2022-04-14T10:36:00Z</dcterms:created>
  <dcterms:modified xsi:type="dcterms:W3CDTF">2023-05-03T13:32:00Z</dcterms:modified>
</cp:coreProperties>
</file>